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37" w:rsidRDefault="00303D37" w:rsidP="00303D37">
      <w:pPr>
        <w:ind w:left="1416" w:firstLine="708"/>
        <w:rPr>
          <w:b/>
          <w:bCs/>
          <w:sz w:val="28"/>
        </w:rPr>
      </w:pPr>
      <w:r>
        <w:rPr>
          <w:b/>
          <w:bCs/>
          <w:sz w:val="28"/>
        </w:rPr>
        <w:t>STOWARZYSZENIE „U ŹRÓDŁA” oraz</w:t>
      </w:r>
    </w:p>
    <w:p w:rsidR="00303D37" w:rsidRDefault="00303D37" w:rsidP="00303D37">
      <w:pPr>
        <w:rPr>
          <w:b/>
          <w:bCs/>
          <w:sz w:val="28"/>
        </w:rPr>
      </w:pPr>
      <w:r>
        <w:rPr>
          <w:b/>
          <w:bCs/>
          <w:sz w:val="28"/>
        </w:rPr>
        <w:t>OŚRODEK ROZWOJU OSOBISTEGO I DUCHOWEGO „TU I TERAZ”</w:t>
      </w:r>
    </w:p>
    <w:p w:rsidR="00303D37" w:rsidRDefault="00303D37" w:rsidP="00303D37">
      <w:pPr>
        <w:ind w:left="1416" w:firstLine="708"/>
        <w:rPr>
          <w:b/>
          <w:bCs/>
          <w:color w:val="000000"/>
          <w:sz w:val="28"/>
        </w:rPr>
      </w:pPr>
      <w:r>
        <w:rPr>
          <w:b/>
          <w:bCs/>
          <w:color w:val="000000"/>
          <w:sz w:val="28"/>
        </w:rPr>
        <w:t xml:space="preserve">    </w:t>
      </w:r>
      <w:hyperlink r:id="rId5" w:history="1">
        <w:r w:rsidRPr="00BD30EF">
          <w:rPr>
            <w:rStyle w:val="Hipercze"/>
            <w:b/>
            <w:bCs/>
            <w:color w:val="000000"/>
            <w:sz w:val="28"/>
            <w:u w:val="none"/>
          </w:rPr>
          <w:t>www.u-zrodla.pl</w:t>
        </w:r>
      </w:hyperlink>
      <w:r>
        <w:rPr>
          <w:b/>
          <w:bCs/>
          <w:sz w:val="28"/>
        </w:rPr>
        <w:t xml:space="preserve">, </w:t>
      </w:r>
      <w:proofErr w:type="spellStart"/>
      <w:r>
        <w:rPr>
          <w:b/>
          <w:bCs/>
          <w:sz w:val="28"/>
        </w:rPr>
        <w:t>www.tuiteraz.eu</w:t>
      </w:r>
      <w:proofErr w:type="spellEnd"/>
    </w:p>
    <w:p w:rsidR="00303D37" w:rsidRPr="00D95CE5" w:rsidRDefault="00303D37" w:rsidP="00303D37">
      <w:pPr>
        <w:ind w:left="1416" w:firstLine="708"/>
        <w:rPr>
          <w:color w:val="000000"/>
          <w:sz w:val="18"/>
          <w:szCs w:val="18"/>
        </w:rPr>
      </w:pPr>
      <w:r>
        <w:rPr>
          <w:color w:val="000000"/>
        </w:rPr>
        <w:t xml:space="preserve"> </w:t>
      </w:r>
    </w:p>
    <w:p w:rsidR="00303D37" w:rsidRDefault="00303D37" w:rsidP="00303D37">
      <w:pPr>
        <w:ind w:left="-360" w:firstLine="120"/>
        <w:jc w:val="center"/>
        <w:rPr>
          <w:b/>
          <w:bCs/>
          <w:color w:val="000000"/>
          <w:sz w:val="32"/>
        </w:rPr>
      </w:pPr>
      <w:r>
        <w:rPr>
          <w:b/>
          <w:bCs/>
          <w:color w:val="000000"/>
          <w:sz w:val="32"/>
        </w:rPr>
        <w:t>zapraszają   29-30 czerwca</w:t>
      </w:r>
      <w:r w:rsidR="00BD30EF">
        <w:rPr>
          <w:b/>
          <w:bCs/>
          <w:color w:val="000000"/>
          <w:sz w:val="32"/>
        </w:rPr>
        <w:t xml:space="preserve"> i 28-29 września </w:t>
      </w:r>
      <w:r>
        <w:rPr>
          <w:b/>
          <w:bCs/>
          <w:color w:val="000000"/>
          <w:sz w:val="32"/>
        </w:rPr>
        <w:t xml:space="preserve"> 2019   na</w:t>
      </w:r>
    </w:p>
    <w:p w:rsidR="00303D37" w:rsidRDefault="0037478F" w:rsidP="00303D37">
      <w:pPr>
        <w:ind w:left="-360" w:firstLine="360"/>
        <w:jc w:val="center"/>
        <w:rPr>
          <w:b/>
          <w:bCs/>
          <w:color w:val="000000"/>
          <w:sz w:val="32"/>
        </w:rPr>
      </w:pPr>
      <w:r>
        <w:rPr>
          <w:b/>
          <w:bCs/>
          <w:color w:val="000000"/>
          <w:sz w:val="32"/>
        </w:rPr>
        <w:t>2 –</w:t>
      </w:r>
      <w:r w:rsidR="007D0C16">
        <w:rPr>
          <w:b/>
          <w:bCs/>
          <w:color w:val="000000"/>
          <w:sz w:val="32"/>
        </w:rPr>
        <w:t>miesięczną grupę wokalną</w:t>
      </w:r>
      <w:r w:rsidR="00303D37">
        <w:rPr>
          <w:b/>
          <w:bCs/>
          <w:color w:val="000000"/>
          <w:sz w:val="32"/>
        </w:rPr>
        <w:t xml:space="preserve"> dla zaawansowanych  w Warszawie</w:t>
      </w:r>
    </w:p>
    <w:p w:rsidR="00053EF2" w:rsidRPr="00053EF2" w:rsidRDefault="00053EF2" w:rsidP="00303D37">
      <w:pPr>
        <w:ind w:left="-360" w:firstLine="360"/>
        <w:jc w:val="center"/>
        <w:rPr>
          <w:b/>
          <w:bCs/>
          <w:color w:val="000000"/>
        </w:rPr>
      </w:pPr>
    </w:p>
    <w:p w:rsidR="00303D37" w:rsidRPr="00D05329" w:rsidRDefault="00303D37" w:rsidP="00D05329">
      <w:pPr>
        <w:pStyle w:val="Nagwek1"/>
        <w:ind w:left="0" w:firstLine="0"/>
        <w:rPr>
          <w:color w:val="7D3B05"/>
          <w:sz w:val="40"/>
          <w:szCs w:val="40"/>
        </w:rPr>
      </w:pPr>
      <w:r w:rsidRPr="00D05329">
        <w:rPr>
          <w:color w:val="7D3B05"/>
          <w:sz w:val="40"/>
          <w:szCs w:val="40"/>
        </w:rPr>
        <w:t xml:space="preserve">“LABORATORIUM GŁOSU- ODKRYJ </w:t>
      </w:r>
      <w:r w:rsidR="00D05329">
        <w:rPr>
          <w:color w:val="7D3B05"/>
          <w:sz w:val="40"/>
          <w:szCs w:val="40"/>
        </w:rPr>
        <w:t xml:space="preserve"> </w:t>
      </w:r>
      <w:r w:rsidRPr="00D05329">
        <w:rPr>
          <w:color w:val="7D3B05"/>
          <w:sz w:val="40"/>
          <w:szCs w:val="40"/>
        </w:rPr>
        <w:t xml:space="preserve">SWÓJ </w:t>
      </w:r>
      <w:r w:rsidR="00D05329">
        <w:rPr>
          <w:color w:val="7D3B05"/>
          <w:sz w:val="40"/>
          <w:szCs w:val="40"/>
        </w:rPr>
        <w:t xml:space="preserve"> </w:t>
      </w:r>
      <w:r w:rsidRPr="00D05329">
        <w:rPr>
          <w:color w:val="7D3B05"/>
          <w:sz w:val="40"/>
          <w:szCs w:val="40"/>
        </w:rPr>
        <w:t>GŁOS”</w:t>
      </w:r>
    </w:p>
    <w:p w:rsidR="00303D37" w:rsidRDefault="007F03A0" w:rsidP="007F03A0">
      <w:pPr>
        <w:pStyle w:val="Nagwek1"/>
        <w:ind w:left="0" w:firstLine="0"/>
        <w:rPr>
          <w:color w:val="7D3B05"/>
          <w:sz w:val="40"/>
          <w:szCs w:val="40"/>
        </w:rPr>
      </w:pPr>
      <w:r w:rsidRPr="00D05329">
        <w:rPr>
          <w:color w:val="7D3B05"/>
          <w:sz w:val="40"/>
          <w:szCs w:val="40"/>
        </w:rPr>
        <w:t xml:space="preserve">              </w:t>
      </w:r>
      <w:r w:rsidR="00EF3589">
        <w:rPr>
          <w:color w:val="7D3B05"/>
          <w:sz w:val="40"/>
          <w:szCs w:val="40"/>
        </w:rPr>
        <w:t xml:space="preserve">    </w:t>
      </w:r>
      <w:r w:rsidRPr="00D05329">
        <w:rPr>
          <w:color w:val="7D3B05"/>
          <w:sz w:val="40"/>
          <w:szCs w:val="40"/>
        </w:rPr>
        <w:t xml:space="preserve"> </w:t>
      </w:r>
      <w:r w:rsidR="00BD30EF" w:rsidRPr="00D05329">
        <w:rPr>
          <w:color w:val="7D3B05"/>
          <w:sz w:val="40"/>
          <w:szCs w:val="40"/>
        </w:rPr>
        <w:t>POZIOM</w:t>
      </w:r>
      <w:r w:rsidR="00303D37" w:rsidRPr="00D05329">
        <w:rPr>
          <w:color w:val="7D3B05"/>
          <w:sz w:val="40"/>
          <w:szCs w:val="40"/>
        </w:rPr>
        <w:t xml:space="preserve">  ZAAWANSOWANY</w:t>
      </w:r>
    </w:p>
    <w:p w:rsidR="005C11C5" w:rsidRPr="005C11C5" w:rsidRDefault="005C11C5" w:rsidP="005C11C5">
      <w:pPr>
        <w:rPr>
          <w:b/>
          <w:color w:val="7D3B05"/>
          <w:sz w:val="40"/>
          <w:szCs w:val="40"/>
          <w:lang w:val="sq-AL"/>
        </w:rPr>
      </w:pPr>
      <w:r>
        <w:rPr>
          <w:b/>
          <w:color w:val="7D3B05"/>
          <w:sz w:val="40"/>
          <w:szCs w:val="40"/>
          <w:lang w:val="sq-AL"/>
        </w:rPr>
        <w:t xml:space="preserve">                        GRUPA 2- MIESIĘ</w:t>
      </w:r>
      <w:r w:rsidRPr="005C11C5">
        <w:rPr>
          <w:b/>
          <w:color w:val="7D3B05"/>
          <w:sz w:val="40"/>
          <w:szCs w:val="40"/>
          <w:lang w:val="sq-AL"/>
        </w:rPr>
        <w:t>CZNA</w:t>
      </w:r>
    </w:p>
    <w:p w:rsidR="00303D37" w:rsidRDefault="007F03A0" w:rsidP="007F03A0">
      <w:pPr>
        <w:pStyle w:val="Nagwek1"/>
        <w:ind w:left="0" w:firstLine="0"/>
        <w:rPr>
          <w:color w:val="7D3B05"/>
          <w:sz w:val="40"/>
          <w:szCs w:val="40"/>
        </w:rPr>
      </w:pPr>
      <w:r w:rsidRPr="00D05329">
        <w:rPr>
          <w:color w:val="7D3B05"/>
          <w:sz w:val="40"/>
          <w:szCs w:val="40"/>
        </w:rPr>
        <w:t xml:space="preserve">              </w:t>
      </w:r>
      <w:r w:rsidR="00EF3589">
        <w:rPr>
          <w:color w:val="7D3B05"/>
          <w:sz w:val="40"/>
          <w:szCs w:val="40"/>
        </w:rPr>
        <w:t xml:space="preserve">  </w:t>
      </w:r>
      <w:r w:rsidR="00303D37" w:rsidRPr="00D05329">
        <w:rPr>
          <w:color w:val="7D3B05"/>
          <w:sz w:val="40"/>
          <w:szCs w:val="40"/>
        </w:rPr>
        <w:t>PROWADZI OLGA SZWAJGIER</w:t>
      </w:r>
    </w:p>
    <w:p w:rsidR="005C11C5" w:rsidRPr="005C11C5" w:rsidRDefault="005C11C5" w:rsidP="005C11C5">
      <w:pPr>
        <w:rPr>
          <w:lang w:val="sq-AL"/>
        </w:rPr>
      </w:pPr>
    </w:p>
    <w:p w:rsidR="00303D37" w:rsidRDefault="00EF3589" w:rsidP="00303D37">
      <w:pPr>
        <w:jc w:val="both"/>
        <w:rPr>
          <w:sz w:val="22"/>
        </w:rPr>
      </w:pPr>
      <w:r>
        <w:rPr>
          <w:sz w:val="22"/>
        </w:rPr>
        <w:tab/>
      </w:r>
      <w:r>
        <w:rPr>
          <w:sz w:val="22"/>
        </w:rPr>
        <w:tab/>
      </w:r>
      <w:r>
        <w:rPr>
          <w:sz w:val="22"/>
        </w:rPr>
        <w:tab/>
      </w:r>
      <w:r>
        <w:rPr>
          <w:noProof/>
          <w:sz w:val="22"/>
        </w:rPr>
        <w:drawing>
          <wp:inline distT="0" distB="0" distL="0" distR="0">
            <wp:extent cx="3419475" cy="3412861"/>
            <wp:effectExtent l="19050" t="0" r="9525" b="0"/>
            <wp:docPr id="9"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6" cstate="print"/>
                    <a:srcRect/>
                    <a:stretch>
                      <a:fillRect/>
                    </a:stretch>
                  </pic:blipFill>
                  <pic:spPr bwMode="auto">
                    <a:xfrm>
                      <a:off x="0" y="0"/>
                      <a:ext cx="3419475" cy="3412861"/>
                    </a:xfrm>
                    <a:prstGeom prst="rect">
                      <a:avLst/>
                    </a:prstGeom>
                    <a:noFill/>
                    <a:ln w="9525">
                      <a:noFill/>
                      <a:miter lim="800000"/>
                      <a:headEnd/>
                      <a:tailEnd/>
                    </a:ln>
                  </pic:spPr>
                </pic:pic>
              </a:graphicData>
            </a:graphic>
          </wp:inline>
        </w:drawing>
      </w:r>
    </w:p>
    <w:p w:rsidR="0037478F" w:rsidRDefault="0037478F" w:rsidP="00303D37">
      <w:pPr>
        <w:jc w:val="both"/>
        <w:rPr>
          <w:sz w:val="22"/>
        </w:rPr>
      </w:pPr>
      <w:r>
        <w:rPr>
          <w:sz w:val="22"/>
        </w:rPr>
        <w:t xml:space="preserve"> </w:t>
      </w:r>
    </w:p>
    <w:p w:rsidR="0037478F" w:rsidRPr="00EF3589" w:rsidRDefault="00EF3589" w:rsidP="0037478F">
      <w:pPr>
        <w:pStyle w:val="Tekstpodstawowy"/>
        <w:jc w:val="both"/>
        <w:rPr>
          <w:rFonts w:ascii="Times New Roman" w:hAnsi="Times New Roman"/>
          <w:b/>
          <w:sz w:val="24"/>
          <w:szCs w:val="24"/>
        </w:rPr>
      </w:pPr>
      <w:r w:rsidRPr="00EF3589">
        <w:rPr>
          <w:rFonts w:ascii="Times New Roman" w:hAnsi="Times New Roman"/>
          <w:b/>
          <w:sz w:val="24"/>
          <w:szCs w:val="24"/>
        </w:rPr>
        <w:t>“..</w:t>
      </w:r>
      <w:r w:rsidR="0037478F" w:rsidRPr="00EF3589">
        <w:rPr>
          <w:rStyle w:val="Uwydatnienie"/>
          <w:rFonts w:ascii="Times New Roman"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w:t>
      </w:r>
      <w:r w:rsidRPr="00EF3589">
        <w:rPr>
          <w:rStyle w:val="Uwydatnienie"/>
          <w:rFonts w:ascii="Times New Roman" w:hAnsi="Times New Roman"/>
          <w:b/>
          <w:sz w:val="24"/>
          <w:szCs w:val="24"/>
        </w:rPr>
        <w:t>/Olga Szwajgier/</w:t>
      </w:r>
    </w:p>
    <w:p w:rsidR="00303D37" w:rsidRDefault="00303D37" w:rsidP="00303D37">
      <w:pPr>
        <w:jc w:val="both"/>
        <w:rPr>
          <w:sz w:val="22"/>
        </w:rPr>
      </w:pPr>
    </w:p>
    <w:p w:rsidR="00414249" w:rsidRDefault="00303D37" w:rsidP="00303D37">
      <w:pPr>
        <w:pStyle w:val="Tekstpodstawowy"/>
        <w:jc w:val="both"/>
        <w:rPr>
          <w:rFonts w:ascii="Times New Roman" w:hAnsi="Times New Roman"/>
          <w:b/>
          <w:color w:val="7D3B05"/>
          <w:sz w:val="24"/>
          <w:szCs w:val="24"/>
        </w:rPr>
      </w:pPr>
      <w:r w:rsidRPr="00D05329">
        <w:rPr>
          <w:rFonts w:ascii="Times New Roman" w:hAnsi="Times New Roman"/>
          <w:b/>
          <w:bCs/>
          <w:color w:val="7D3B05"/>
          <w:sz w:val="24"/>
          <w:szCs w:val="24"/>
        </w:rPr>
        <w:t xml:space="preserve">Zapraszamy na </w:t>
      </w:r>
      <w:r w:rsidR="007D0C16">
        <w:rPr>
          <w:rFonts w:ascii="Times New Roman" w:hAnsi="Times New Roman"/>
          <w:b/>
          <w:bCs/>
          <w:color w:val="7D3B05"/>
          <w:sz w:val="24"/>
          <w:szCs w:val="24"/>
        </w:rPr>
        <w:t>unikalną</w:t>
      </w:r>
      <w:r w:rsidR="00414249" w:rsidRPr="00D05329">
        <w:rPr>
          <w:rFonts w:ascii="Times New Roman" w:hAnsi="Times New Roman"/>
          <w:b/>
          <w:bCs/>
          <w:color w:val="7D3B05"/>
          <w:sz w:val="24"/>
          <w:szCs w:val="24"/>
        </w:rPr>
        <w:t xml:space="preserve"> zaawans</w:t>
      </w:r>
      <w:r w:rsidR="00D4588B" w:rsidRPr="00D05329">
        <w:rPr>
          <w:rFonts w:ascii="Times New Roman" w:hAnsi="Times New Roman"/>
          <w:b/>
          <w:bCs/>
          <w:color w:val="7D3B05"/>
          <w:sz w:val="24"/>
          <w:szCs w:val="24"/>
        </w:rPr>
        <w:t>o</w:t>
      </w:r>
      <w:r w:rsidR="007D0C16">
        <w:rPr>
          <w:rFonts w:ascii="Times New Roman" w:hAnsi="Times New Roman"/>
          <w:b/>
          <w:bCs/>
          <w:color w:val="7D3B05"/>
          <w:sz w:val="24"/>
          <w:szCs w:val="24"/>
        </w:rPr>
        <w:t>waną</w:t>
      </w:r>
      <w:r w:rsidR="00414249" w:rsidRPr="00D05329">
        <w:rPr>
          <w:rFonts w:ascii="Times New Roman" w:hAnsi="Times New Roman"/>
          <w:b/>
          <w:bCs/>
          <w:color w:val="7D3B05"/>
          <w:sz w:val="24"/>
          <w:szCs w:val="24"/>
        </w:rPr>
        <w:t xml:space="preserve"> 2 –</w:t>
      </w:r>
      <w:r w:rsidR="007977C6">
        <w:rPr>
          <w:rFonts w:ascii="Times New Roman" w:hAnsi="Times New Roman"/>
          <w:b/>
          <w:bCs/>
          <w:color w:val="7D3B05"/>
          <w:sz w:val="24"/>
          <w:szCs w:val="24"/>
        </w:rPr>
        <w:t xml:space="preserve"> miesięc</w:t>
      </w:r>
      <w:r w:rsidR="007D0C16">
        <w:rPr>
          <w:rFonts w:ascii="Times New Roman" w:hAnsi="Times New Roman"/>
          <w:b/>
          <w:bCs/>
          <w:color w:val="7D3B05"/>
          <w:sz w:val="24"/>
          <w:szCs w:val="24"/>
        </w:rPr>
        <w:t>zną grupę</w:t>
      </w:r>
      <w:r w:rsidR="00414249" w:rsidRPr="00D05329">
        <w:rPr>
          <w:rFonts w:ascii="Times New Roman" w:hAnsi="Times New Roman"/>
          <w:b/>
          <w:bCs/>
          <w:color w:val="7D3B05"/>
          <w:sz w:val="24"/>
          <w:szCs w:val="24"/>
        </w:rPr>
        <w:t xml:space="preserve"> </w:t>
      </w:r>
      <w:r w:rsidR="007D0C16">
        <w:rPr>
          <w:rFonts w:ascii="Times New Roman" w:hAnsi="Times New Roman"/>
          <w:b/>
          <w:bCs/>
          <w:color w:val="7D3B05"/>
          <w:sz w:val="24"/>
          <w:szCs w:val="24"/>
        </w:rPr>
        <w:t>wokalną</w:t>
      </w:r>
      <w:r w:rsidRPr="00D05329">
        <w:rPr>
          <w:rFonts w:ascii="Times New Roman" w:hAnsi="Times New Roman"/>
          <w:b/>
          <w:bCs/>
          <w:color w:val="7D3B05"/>
          <w:sz w:val="24"/>
          <w:szCs w:val="24"/>
        </w:rPr>
        <w:t xml:space="preserve"> z Olgą Szwajgier -  </w:t>
      </w:r>
      <w:r w:rsidRPr="00D05329">
        <w:rPr>
          <w:rFonts w:ascii="Times New Roman" w:hAnsi="Times New Roman"/>
          <w:b/>
          <w:color w:val="7D3B05"/>
          <w:sz w:val="24"/>
          <w:szCs w:val="24"/>
        </w:rPr>
        <w:t xml:space="preserve"> jedną z największych sopranistek świata</w:t>
      </w:r>
      <w:r w:rsidR="00414249" w:rsidRPr="00D05329">
        <w:rPr>
          <w:rFonts w:ascii="Times New Roman" w:hAnsi="Times New Roman"/>
          <w:b/>
          <w:color w:val="7D3B05"/>
          <w:sz w:val="24"/>
          <w:szCs w:val="24"/>
        </w:rPr>
        <w:t xml:space="preserve">. Zajęcia te przeznaczone są dla osób, które ukończyły wcześniej moduł podstawowy dla początkujących. </w:t>
      </w:r>
    </w:p>
    <w:p w:rsidR="00FE693A" w:rsidRPr="00D05329" w:rsidRDefault="007D0C16" w:rsidP="00303D37">
      <w:pPr>
        <w:pStyle w:val="Tekstpodstawowy"/>
        <w:jc w:val="both"/>
        <w:rPr>
          <w:rFonts w:ascii="Times New Roman" w:hAnsi="Times New Roman"/>
          <w:b/>
          <w:color w:val="7D3B05"/>
          <w:sz w:val="24"/>
          <w:szCs w:val="24"/>
        </w:rPr>
      </w:pPr>
      <w:r>
        <w:rPr>
          <w:rFonts w:ascii="Times New Roman" w:hAnsi="Times New Roman"/>
          <w:b/>
          <w:color w:val="7D3B05"/>
          <w:sz w:val="24"/>
          <w:szCs w:val="24"/>
        </w:rPr>
        <w:t xml:space="preserve">Grupa ta </w:t>
      </w:r>
      <w:r w:rsidR="00FE693A">
        <w:rPr>
          <w:rFonts w:ascii="Times New Roman" w:hAnsi="Times New Roman"/>
          <w:b/>
          <w:color w:val="7D3B05"/>
          <w:sz w:val="24"/>
          <w:szCs w:val="24"/>
        </w:rPr>
        <w:t>składa s</w:t>
      </w:r>
      <w:r w:rsidR="006E64E9">
        <w:rPr>
          <w:rFonts w:ascii="Times New Roman" w:hAnsi="Times New Roman"/>
          <w:b/>
          <w:color w:val="7D3B05"/>
          <w:sz w:val="24"/>
          <w:szCs w:val="24"/>
        </w:rPr>
        <w:t>ię z 2 modułów weekendowych w W</w:t>
      </w:r>
      <w:r w:rsidR="00FE693A">
        <w:rPr>
          <w:rFonts w:ascii="Times New Roman" w:hAnsi="Times New Roman"/>
          <w:b/>
          <w:color w:val="7D3B05"/>
          <w:sz w:val="24"/>
          <w:szCs w:val="24"/>
        </w:rPr>
        <w:t>arszawie</w:t>
      </w:r>
      <w:r>
        <w:rPr>
          <w:rFonts w:ascii="Times New Roman" w:hAnsi="Times New Roman"/>
          <w:b/>
          <w:color w:val="7D3B05"/>
          <w:sz w:val="24"/>
          <w:szCs w:val="24"/>
        </w:rPr>
        <w:t xml:space="preserve"> </w:t>
      </w:r>
      <w:r w:rsidR="007977C6">
        <w:rPr>
          <w:rFonts w:ascii="Times New Roman" w:hAnsi="Times New Roman"/>
          <w:b/>
          <w:color w:val="7D3B05"/>
          <w:sz w:val="24"/>
          <w:szCs w:val="24"/>
        </w:rPr>
        <w:t>(</w:t>
      </w:r>
      <w:r w:rsidR="00FE693A">
        <w:rPr>
          <w:rFonts w:ascii="Times New Roman" w:hAnsi="Times New Roman"/>
          <w:b/>
          <w:color w:val="7D3B05"/>
          <w:sz w:val="24"/>
          <w:szCs w:val="24"/>
        </w:rPr>
        <w:t>29-30.VI i 28-29.IX) i przy zapisie niezbędna jest decyzja o ud</w:t>
      </w:r>
      <w:r w:rsidR="006E64E9">
        <w:rPr>
          <w:rFonts w:ascii="Times New Roman" w:hAnsi="Times New Roman"/>
          <w:b/>
          <w:color w:val="7D3B05"/>
          <w:sz w:val="24"/>
          <w:szCs w:val="24"/>
        </w:rPr>
        <w:t xml:space="preserve">ziale w obu modułach oraz </w:t>
      </w:r>
      <w:r w:rsidR="00FE693A">
        <w:rPr>
          <w:rFonts w:ascii="Times New Roman" w:hAnsi="Times New Roman"/>
          <w:b/>
          <w:color w:val="7D3B05"/>
          <w:sz w:val="24"/>
          <w:szCs w:val="24"/>
        </w:rPr>
        <w:t xml:space="preserve"> </w:t>
      </w:r>
      <w:r w:rsidR="00E7473F">
        <w:rPr>
          <w:rFonts w:ascii="Times New Roman" w:hAnsi="Times New Roman"/>
          <w:b/>
          <w:color w:val="7D3B05"/>
          <w:sz w:val="24"/>
          <w:szCs w:val="24"/>
        </w:rPr>
        <w:t>wpłata należności za oba</w:t>
      </w:r>
      <w:r w:rsidR="007977C6">
        <w:rPr>
          <w:rFonts w:ascii="Times New Roman" w:hAnsi="Times New Roman"/>
          <w:b/>
          <w:color w:val="7D3B05"/>
          <w:sz w:val="24"/>
          <w:szCs w:val="24"/>
        </w:rPr>
        <w:t xml:space="preserve"> moduły</w:t>
      </w:r>
      <w:r w:rsidR="00E7473F">
        <w:rPr>
          <w:rFonts w:ascii="Times New Roman" w:hAnsi="Times New Roman"/>
          <w:b/>
          <w:color w:val="7D3B05"/>
          <w:sz w:val="24"/>
          <w:szCs w:val="24"/>
        </w:rPr>
        <w:t xml:space="preserve">. </w:t>
      </w:r>
    </w:p>
    <w:p w:rsidR="00053EF2" w:rsidRDefault="00053EF2" w:rsidP="00303D37">
      <w:pPr>
        <w:pStyle w:val="Tekstpodstawowy"/>
        <w:jc w:val="both"/>
        <w:rPr>
          <w:rFonts w:ascii="Times New Roman" w:hAnsi="Times New Roman"/>
          <w:b/>
          <w:color w:val="993300"/>
          <w:sz w:val="24"/>
          <w:szCs w:val="24"/>
        </w:rPr>
      </w:pPr>
    </w:p>
    <w:p w:rsidR="00D4588B" w:rsidRDefault="00D4588B" w:rsidP="00D4588B">
      <w:pPr>
        <w:jc w:val="both"/>
        <w:rPr>
          <w:b/>
          <w:color w:val="7D3B05"/>
        </w:rPr>
      </w:pPr>
      <w:r w:rsidRPr="00D05329">
        <w:rPr>
          <w:b/>
          <w:color w:val="7D3B05"/>
        </w:rPr>
        <w:t>W programie</w:t>
      </w:r>
      <w:r w:rsidR="00EF3589">
        <w:rPr>
          <w:b/>
          <w:color w:val="7D3B05"/>
        </w:rPr>
        <w:t xml:space="preserve"> zajęć</w:t>
      </w:r>
      <w:r w:rsidRPr="00D05329">
        <w:rPr>
          <w:b/>
          <w:color w:val="7D3B05"/>
        </w:rPr>
        <w:t>:</w:t>
      </w:r>
    </w:p>
    <w:p w:rsidR="00FE693A" w:rsidRPr="00D05329" w:rsidRDefault="00FE693A" w:rsidP="00D4588B">
      <w:pPr>
        <w:jc w:val="both"/>
        <w:rPr>
          <w:b/>
          <w:color w:val="7D3B05"/>
        </w:rPr>
      </w:pPr>
    </w:p>
    <w:p w:rsidR="00053EF2" w:rsidRPr="00FE693A" w:rsidRDefault="00D4588B" w:rsidP="00D05329">
      <w:pPr>
        <w:pStyle w:val="Akapitzlist"/>
        <w:numPr>
          <w:ilvl w:val="0"/>
          <w:numId w:val="5"/>
        </w:numPr>
        <w:jc w:val="both"/>
        <w:rPr>
          <w:lang w:val="cs-CZ"/>
        </w:rPr>
      </w:pPr>
      <w:r w:rsidRPr="00FE693A">
        <w:rPr>
          <w:lang w:val="cs-CZ"/>
        </w:rPr>
        <w:t>Nauka pokonywania tremy</w:t>
      </w:r>
      <w:r w:rsidR="007F03A0" w:rsidRPr="00FE693A">
        <w:rPr>
          <w:lang w:val="cs-CZ"/>
        </w:rPr>
        <w:t>.</w:t>
      </w:r>
    </w:p>
    <w:p w:rsidR="00053EF2" w:rsidRPr="00FE693A" w:rsidRDefault="00D4588B" w:rsidP="00D05329">
      <w:pPr>
        <w:pStyle w:val="Akapitzlist"/>
        <w:numPr>
          <w:ilvl w:val="0"/>
          <w:numId w:val="5"/>
        </w:numPr>
        <w:jc w:val="both"/>
        <w:rPr>
          <w:lang w:val="cs-CZ"/>
        </w:rPr>
      </w:pPr>
      <w:r w:rsidRPr="00FE693A">
        <w:rPr>
          <w:lang w:val="cs-CZ"/>
        </w:rPr>
        <w:t xml:space="preserve">Prawidłowa emisja głosu a zdrowie fizyczne. </w:t>
      </w:r>
    </w:p>
    <w:p w:rsidR="00053EF2" w:rsidRPr="00FE693A" w:rsidRDefault="007F03A0" w:rsidP="00D05329">
      <w:pPr>
        <w:pStyle w:val="Akapitzlist"/>
        <w:numPr>
          <w:ilvl w:val="0"/>
          <w:numId w:val="5"/>
        </w:numPr>
        <w:jc w:val="both"/>
        <w:rPr>
          <w:lang w:val="cs-CZ"/>
        </w:rPr>
      </w:pPr>
      <w:r w:rsidRPr="00FE693A">
        <w:rPr>
          <w:lang w:val="cs-CZ"/>
        </w:rPr>
        <w:t>Umiejętność uspokojenia przyspieszonego bicia serca i przyspieszonego oddechu.</w:t>
      </w:r>
    </w:p>
    <w:p w:rsidR="00053EF2" w:rsidRPr="00FE693A" w:rsidRDefault="007F03A0" w:rsidP="00D05329">
      <w:pPr>
        <w:pStyle w:val="Akapitzlist"/>
        <w:numPr>
          <w:ilvl w:val="0"/>
          <w:numId w:val="5"/>
        </w:numPr>
        <w:jc w:val="both"/>
        <w:rPr>
          <w:lang w:val="cs-CZ"/>
        </w:rPr>
      </w:pPr>
      <w:r w:rsidRPr="00FE693A">
        <w:rPr>
          <w:lang w:val="cs-CZ"/>
        </w:rPr>
        <w:t xml:space="preserve">Dźwięk podstawowy. </w:t>
      </w:r>
    </w:p>
    <w:p w:rsidR="00053EF2" w:rsidRPr="00FE693A" w:rsidRDefault="007F03A0" w:rsidP="00D05329">
      <w:pPr>
        <w:pStyle w:val="Akapitzlist"/>
        <w:numPr>
          <w:ilvl w:val="0"/>
          <w:numId w:val="5"/>
        </w:numPr>
        <w:jc w:val="both"/>
        <w:rPr>
          <w:lang w:val="cs-CZ"/>
        </w:rPr>
      </w:pPr>
      <w:r w:rsidRPr="00FE693A">
        <w:rPr>
          <w:lang w:val="cs-CZ"/>
        </w:rPr>
        <w:t xml:space="preserve">Dźwięk i dykcja w oparciu o cały instrument, jakim jest człowiek w całości. </w:t>
      </w:r>
    </w:p>
    <w:p w:rsidR="00053EF2" w:rsidRPr="00FE693A" w:rsidRDefault="007F03A0" w:rsidP="00D05329">
      <w:pPr>
        <w:pStyle w:val="Akapitzlist"/>
        <w:numPr>
          <w:ilvl w:val="0"/>
          <w:numId w:val="5"/>
        </w:numPr>
        <w:jc w:val="both"/>
        <w:rPr>
          <w:lang w:val="cs-CZ"/>
        </w:rPr>
      </w:pPr>
      <w:r w:rsidRPr="00FE693A">
        <w:rPr>
          <w:lang w:val="cs-CZ"/>
        </w:rPr>
        <w:t xml:space="preserve">Wiedza  o centrach energetycznych człowieka. </w:t>
      </w:r>
    </w:p>
    <w:p w:rsidR="007F03A0" w:rsidRPr="00FE693A" w:rsidRDefault="007F03A0" w:rsidP="00D05329">
      <w:pPr>
        <w:pStyle w:val="Akapitzlist"/>
        <w:numPr>
          <w:ilvl w:val="0"/>
          <w:numId w:val="5"/>
        </w:numPr>
        <w:jc w:val="both"/>
      </w:pPr>
      <w:r w:rsidRPr="00FE693A">
        <w:rPr>
          <w:lang w:val="cs-CZ"/>
        </w:rPr>
        <w:t xml:space="preserve">Centra energetyczne i ich relacja z dźwiękiem. </w:t>
      </w:r>
    </w:p>
    <w:p w:rsidR="00053EF2" w:rsidRPr="00FE693A" w:rsidRDefault="00D4588B" w:rsidP="00D05329">
      <w:pPr>
        <w:pStyle w:val="Akapitzlist"/>
        <w:numPr>
          <w:ilvl w:val="0"/>
          <w:numId w:val="5"/>
        </w:numPr>
        <w:jc w:val="both"/>
        <w:rPr>
          <w:lang w:val="cs-CZ"/>
        </w:rPr>
      </w:pPr>
      <w:r w:rsidRPr="00FE693A">
        <w:rPr>
          <w:lang w:val="cs-CZ"/>
        </w:rPr>
        <w:t xml:space="preserve">Głos podstawą dobrej komunikacji. </w:t>
      </w:r>
    </w:p>
    <w:p w:rsidR="00053EF2" w:rsidRPr="00FE693A" w:rsidRDefault="00D4588B" w:rsidP="00D05329">
      <w:pPr>
        <w:pStyle w:val="Akapitzlist"/>
        <w:numPr>
          <w:ilvl w:val="0"/>
          <w:numId w:val="5"/>
        </w:numPr>
        <w:jc w:val="both"/>
        <w:rPr>
          <w:lang w:val="cs-CZ"/>
        </w:rPr>
      </w:pPr>
      <w:r w:rsidRPr="00FE693A">
        <w:rPr>
          <w:lang w:val="cs-CZ"/>
        </w:rPr>
        <w:t xml:space="preserve">Ułatwienie komunikacji poprzez wyrazistą wymowę i czysty dźwięk. </w:t>
      </w:r>
    </w:p>
    <w:p w:rsidR="00D4588B" w:rsidRPr="00FE693A" w:rsidRDefault="00D4588B" w:rsidP="00D05329">
      <w:pPr>
        <w:pStyle w:val="Akapitzlist"/>
        <w:numPr>
          <w:ilvl w:val="0"/>
          <w:numId w:val="5"/>
        </w:numPr>
        <w:jc w:val="both"/>
      </w:pPr>
      <w:r w:rsidRPr="00FE693A">
        <w:rPr>
          <w:lang w:val="cs-CZ"/>
        </w:rPr>
        <w:t xml:space="preserve">Głos jako narzędzie pracy ze stresem.. </w:t>
      </w:r>
    </w:p>
    <w:p w:rsidR="00053EF2" w:rsidRPr="00FE693A" w:rsidRDefault="00D4588B" w:rsidP="00D05329">
      <w:pPr>
        <w:pStyle w:val="Tekstpodstawowy"/>
        <w:numPr>
          <w:ilvl w:val="0"/>
          <w:numId w:val="5"/>
        </w:numPr>
        <w:jc w:val="both"/>
        <w:rPr>
          <w:rFonts w:ascii="Times New Roman" w:hAnsi="Times New Roman"/>
          <w:sz w:val="24"/>
          <w:szCs w:val="24"/>
          <w:lang w:val="cs-CZ"/>
        </w:rPr>
      </w:pPr>
      <w:r w:rsidRPr="00FE693A">
        <w:rPr>
          <w:rFonts w:ascii="Times New Roman" w:hAnsi="Times New Roman"/>
          <w:sz w:val="24"/>
          <w:szCs w:val="24"/>
          <w:lang w:val="cs-CZ"/>
        </w:rPr>
        <w:lastRenderedPageBreak/>
        <w:t>Dźwięk jako energia, fala, kształt, barwa, materia - w oparciu o</w:t>
      </w:r>
      <w:r w:rsidR="007F03A0" w:rsidRPr="00FE693A">
        <w:rPr>
          <w:rFonts w:ascii="Times New Roman" w:hAnsi="Times New Roman"/>
          <w:sz w:val="24"/>
          <w:szCs w:val="24"/>
          <w:lang w:val="cs-CZ"/>
        </w:rPr>
        <w:t xml:space="preserve"> doświadczenia fizyki kwantowej</w:t>
      </w:r>
      <w:r w:rsidR="00053EF2" w:rsidRPr="00FE693A">
        <w:rPr>
          <w:rFonts w:ascii="Times New Roman" w:hAnsi="Times New Roman"/>
          <w:sz w:val="24"/>
          <w:szCs w:val="24"/>
          <w:lang w:val="cs-CZ"/>
        </w:rPr>
        <w:t>.</w:t>
      </w:r>
    </w:p>
    <w:p w:rsidR="00053EF2" w:rsidRPr="00FE693A" w:rsidRDefault="00D4588B" w:rsidP="00D05329">
      <w:pPr>
        <w:pStyle w:val="Tekstpodstawowy"/>
        <w:numPr>
          <w:ilvl w:val="0"/>
          <w:numId w:val="5"/>
        </w:numPr>
        <w:jc w:val="both"/>
        <w:rPr>
          <w:rFonts w:ascii="Times New Roman" w:hAnsi="Times New Roman"/>
          <w:sz w:val="24"/>
          <w:szCs w:val="24"/>
          <w:lang w:val="cs-CZ"/>
        </w:rPr>
      </w:pPr>
      <w:r w:rsidRPr="00FE693A">
        <w:rPr>
          <w:rFonts w:ascii="Times New Roman" w:hAnsi="Times New Roman"/>
          <w:sz w:val="24"/>
          <w:szCs w:val="24"/>
          <w:lang w:val="cs-CZ"/>
        </w:rPr>
        <w:t>Uzdrawiająca rola dźwięk</w:t>
      </w:r>
      <w:r w:rsidR="00053EF2" w:rsidRPr="00FE693A">
        <w:rPr>
          <w:rFonts w:ascii="Times New Roman" w:hAnsi="Times New Roman"/>
          <w:sz w:val="24"/>
          <w:szCs w:val="24"/>
          <w:lang w:val="cs-CZ"/>
        </w:rPr>
        <w:t>u.</w:t>
      </w:r>
    </w:p>
    <w:p w:rsidR="00053EF2" w:rsidRPr="00FE693A" w:rsidRDefault="00D4588B" w:rsidP="00D05329">
      <w:pPr>
        <w:pStyle w:val="Tekstpodstawowy"/>
        <w:numPr>
          <w:ilvl w:val="0"/>
          <w:numId w:val="5"/>
        </w:numPr>
        <w:jc w:val="both"/>
        <w:rPr>
          <w:rFonts w:ascii="Times New Roman" w:hAnsi="Times New Roman"/>
          <w:sz w:val="24"/>
          <w:szCs w:val="24"/>
          <w:lang w:val="cs-CZ"/>
        </w:rPr>
      </w:pPr>
      <w:r w:rsidRPr="00FE693A">
        <w:rPr>
          <w:rFonts w:ascii="Times New Roman" w:hAnsi="Times New Roman"/>
          <w:sz w:val="24"/>
          <w:szCs w:val="24"/>
          <w:lang w:val="cs-CZ"/>
        </w:rPr>
        <w:t xml:space="preserve">Znaczenie wyobraźni. </w:t>
      </w:r>
    </w:p>
    <w:p w:rsidR="00053EF2" w:rsidRPr="00FE693A" w:rsidRDefault="00D4588B" w:rsidP="00D05329">
      <w:pPr>
        <w:pStyle w:val="Tekstpodstawowy"/>
        <w:numPr>
          <w:ilvl w:val="0"/>
          <w:numId w:val="5"/>
        </w:numPr>
        <w:jc w:val="both"/>
        <w:rPr>
          <w:rFonts w:ascii="Times New Roman" w:hAnsi="Times New Roman"/>
          <w:sz w:val="24"/>
          <w:szCs w:val="24"/>
          <w:lang w:val="cs-CZ"/>
        </w:rPr>
      </w:pPr>
      <w:r w:rsidRPr="00FE693A">
        <w:rPr>
          <w:rFonts w:ascii="Times New Roman" w:hAnsi="Times New Roman"/>
          <w:sz w:val="24"/>
          <w:szCs w:val="24"/>
          <w:lang w:val="cs-CZ"/>
        </w:rPr>
        <w:t xml:space="preserve">Praca z ciałem - świadomość ciała i prawidłowa postawa (wzmocnienie kręgosłupa). Rozluźnienie ciała podstawą tworzenia zdrowego, pięknego dźwięku. </w:t>
      </w:r>
    </w:p>
    <w:p w:rsidR="00053EF2" w:rsidRPr="00FE693A" w:rsidRDefault="00D05329" w:rsidP="00D05329">
      <w:pPr>
        <w:pStyle w:val="Tekstpodstawowy"/>
        <w:numPr>
          <w:ilvl w:val="0"/>
          <w:numId w:val="5"/>
        </w:numPr>
        <w:jc w:val="both"/>
        <w:rPr>
          <w:rFonts w:ascii="Times New Roman" w:hAnsi="Times New Roman"/>
          <w:sz w:val="24"/>
          <w:szCs w:val="24"/>
          <w:lang w:val="cs-CZ"/>
        </w:rPr>
      </w:pPr>
      <w:r w:rsidRPr="00FE693A">
        <w:rPr>
          <w:rFonts w:ascii="Times New Roman" w:hAnsi="Times New Roman"/>
          <w:sz w:val="24"/>
          <w:szCs w:val="24"/>
          <w:lang w:val="cs-CZ"/>
        </w:rPr>
        <w:t>Znaczenie i praca z relaksacją oraz n</w:t>
      </w:r>
      <w:r w:rsidR="00D4588B" w:rsidRPr="00FE693A">
        <w:rPr>
          <w:rFonts w:ascii="Times New Roman" w:hAnsi="Times New Roman"/>
          <w:sz w:val="24"/>
          <w:szCs w:val="24"/>
          <w:lang w:val="cs-CZ"/>
        </w:rPr>
        <w:t xml:space="preserve">auka relaksacji. </w:t>
      </w:r>
    </w:p>
    <w:p w:rsidR="00D4588B" w:rsidRPr="00FE693A" w:rsidRDefault="00D4588B" w:rsidP="00D05329">
      <w:pPr>
        <w:pStyle w:val="Tekstpodstawowy"/>
        <w:numPr>
          <w:ilvl w:val="0"/>
          <w:numId w:val="5"/>
        </w:numPr>
        <w:jc w:val="both"/>
        <w:rPr>
          <w:rFonts w:ascii="Times New Roman" w:hAnsi="Times New Roman"/>
          <w:sz w:val="24"/>
          <w:szCs w:val="24"/>
          <w:lang w:val="cs-CZ"/>
        </w:rPr>
      </w:pPr>
      <w:r w:rsidRPr="00FE693A">
        <w:rPr>
          <w:rFonts w:ascii="Times New Roman" w:hAnsi="Times New Roman"/>
          <w:sz w:val="24"/>
          <w:szCs w:val="24"/>
          <w:lang w:val="cs-CZ"/>
        </w:rPr>
        <w:t xml:space="preserve">Wiedza o oddechu. </w:t>
      </w:r>
    </w:p>
    <w:p w:rsidR="00EF3589" w:rsidRPr="00FE693A" w:rsidRDefault="00FE693A" w:rsidP="00EF3589">
      <w:pPr>
        <w:pStyle w:val="Akapitzlist"/>
        <w:numPr>
          <w:ilvl w:val="0"/>
          <w:numId w:val="5"/>
        </w:numPr>
        <w:jc w:val="both"/>
        <w:rPr>
          <w:color w:val="000000"/>
          <w:lang w:val="sq-AL"/>
        </w:rPr>
      </w:pPr>
      <w:r w:rsidRPr="00FE693A">
        <w:rPr>
          <w:color w:val="000000"/>
          <w:lang w:val="cs-CZ"/>
        </w:rPr>
        <w:t>N</w:t>
      </w:r>
      <w:r w:rsidRPr="00FE693A">
        <w:rPr>
          <w:color w:val="000000"/>
          <w:lang w:val="sq-AL"/>
        </w:rPr>
        <w:t xml:space="preserve">auka specyficznej dla </w:t>
      </w:r>
      <w:r w:rsidR="00EF3589" w:rsidRPr="00FE693A">
        <w:rPr>
          <w:color w:val="000000"/>
          <w:lang w:val="sq-AL"/>
        </w:rPr>
        <w:t>metody</w:t>
      </w:r>
      <w:r w:rsidRPr="00FE693A">
        <w:rPr>
          <w:color w:val="000000"/>
          <w:lang w:val="sq-AL"/>
        </w:rPr>
        <w:t xml:space="preserve"> Olgi Szwajgier</w:t>
      </w:r>
      <w:r w:rsidR="00EF3589" w:rsidRPr="00FE693A">
        <w:rPr>
          <w:color w:val="000000"/>
          <w:lang w:val="sq-AL"/>
        </w:rPr>
        <w:t xml:space="preserve"> emisji głosu, techniki operowania głosem oraz praca nad jego  świadomym brzmieniem;</w:t>
      </w:r>
    </w:p>
    <w:p w:rsidR="00EF3589" w:rsidRPr="00FE693A" w:rsidRDefault="00FE693A" w:rsidP="00EF3589">
      <w:pPr>
        <w:pStyle w:val="Akapitzlist"/>
        <w:numPr>
          <w:ilvl w:val="0"/>
          <w:numId w:val="5"/>
        </w:numPr>
        <w:jc w:val="both"/>
        <w:rPr>
          <w:color w:val="000000"/>
          <w:lang w:val="sq-AL"/>
        </w:rPr>
      </w:pPr>
      <w:r w:rsidRPr="00FE693A">
        <w:rPr>
          <w:color w:val="000000"/>
          <w:lang w:val="sq-AL"/>
        </w:rPr>
        <w:t>P</w:t>
      </w:r>
      <w:r w:rsidR="00EF3589" w:rsidRPr="00FE693A">
        <w:rPr>
          <w:color w:val="000000"/>
          <w:lang w:val="sq-AL"/>
        </w:rPr>
        <w:t>oznanie swoich możliwości głosowych;</w:t>
      </w:r>
    </w:p>
    <w:p w:rsidR="00EF3589" w:rsidRPr="00FE693A" w:rsidRDefault="00FE693A" w:rsidP="00EF3589">
      <w:pPr>
        <w:pStyle w:val="Akapitzlist"/>
        <w:numPr>
          <w:ilvl w:val="0"/>
          <w:numId w:val="5"/>
        </w:numPr>
        <w:jc w:val="both"/>
      </w:pPr>
      <w:r w:rsidRPr="00FE693A">
        <w:t>O</w:t>
      </w:r>
      <w:r w:rsidR="00EF3589" w:rsidRPr="00FE693A">
        <w:t xml:space="preserve">dkrywanie własnej indywidualności i </w:t>
      </w:r>
      <w:proofErr w:type="spellStart"/>
      <w:r w:rsidR="00EF3589" w:rsidRPr="00FE693A">
        <w:t>i</w:t>
      </w:r>
      <w:proofErr w:type="spellEnd"/>
      <w:r w:rsidR="00EF3589" w:rsidRPr="00FE693A">
        <w:t xml:space="preserve"> ekspresji poprzez dźwięk;</w:t>
      </w:r>
    </w:p>
    <w:p w:rsidR="00D4588B" w:rsidRDefault="00D4588B" w:rsidP="00D4588B"/>
    <w:p w:rsidR="00CB015B" w:rsidRDefault="000E2183" w:rsidP="00303D37">
      <w:pPr>
        <w:pStyle w:val="Tekstpodstawowy"/>
        <w:jc w:val="both"/>
        <w:rPr>
          <w:rFonts w:ascii="Times New Roman" w:hAnsi="Times New Roman"/>
          <w:b/>
          <w:color w:val="993300"/>
          <w:sz w:val="24"/>
          <w:szCs w:val="24"/>
        </w:rPr>
      </w:pPr>
      <w:r>
        <w:rPr>
          <w:rFonts w:ascii="Times New Roman" w:hAnsi="Times New Roman"/>
          <w:b/>
          <w:noProof/>
          <w:color w:val="993300"/>
          <w:sz w:val="24"/>
          <w:szCs w:val="24"/>
          <w:lang w:val="pl-PL"/>
        </w:rPr>
        <w:drawing>
          <wp:inline distT="0" distB="0" distL="0" distR="0">
            <wp:extent cx="2900363" cy="1657350"/>
            <wp:effectExtent l="19050" t="0" r="0" b="0"/>
            <wp:docPr id="10" name="Obraz 2" descr="E:\Pulpit Maja\stowarzyszenie 2019\Olga Szwajgier 2019\szwajgier-warsztat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lpit Maja\stowarzyszenie 2019\Olga Szwajgier 2019\szwajgier-warsztaty-01.jpg"/>
                    <pic:cNvPicPr>
                      <a:picLocks noChangeAspect="1" noChangeArrowheads="1"/>
                    </pic:cNvPicPr>
                  </pic:nvPicPr>
                  <pic:blipFill>
                    <a:blip r:embed="rId7" cstate="print"/>
                    <a:srcRect/>
                    <a:stretch>
                      <a:fillRect/>
                    </a:stretch>
                  </pic:blipFill>
                  <pic:spPr bwMode="auto">
                    <a:xfrm>
                      <a:off x="0" y="0"/>
                      <a:ext cx="2900363" cy="1657350"/>
                    </a:xfrm>
                    <a:prstGeom prst="rect">
                      <a:avLst/>
                    </a:prstGeom>
                    <a:noFill/>
                    <a:ln w="9525">
                      <a:noFill/>
                      <a:miter lim="800000"/>
                      <a:headEnd/>
                      <a:tailEnd/>
                    </a:ln>
                  </pic:spPr>
                </pic:pic>
              </a:graphicData>
            </a:graphic>
          </wp:inline>
        </w:drawing>
      </w:r>
      <w:r>
        <w:rPr>
          <w:rFonts w:ascii="Times New Roman" w:hAnsi="Times New Roman"/>
          <w:b/>
          <w:color w:val="993300"/>
          <w:sz w:val="24"/>
          <w:szCs w:val="24"/>
        </w:rPr>
        <w:t xml:space="preserve"> </w:t>
      </w:r>
      <w:r>
        <w:rPr>
          <w:rFonts w:ascii="Times New Roman" w:hAnsi="Times New Roman"/>
          <w:b/>
          <w:noProof/>
          <w:color w:val="993300"/>
          <w:sz w:val="24"/>
          <w:szCs w:val="24"/>
          <w:lang w:val="pl-PL"/>
        </w:rPr>
        <w:drawing>
          <wp:inline distT="0" distB="0" distL="0" distR="0">
            <wp:extent cx="3333750" cy="1685925"/>
            <wp:effectExtent l="19050" t="0" r="0" b="0"/>
            <wp:docPr id="11" name="Obraz 3" descr="E:\Pulpit Maja\stowarzyszenie 2019\Olga Szwajgier 2019\szwajgier-warsztaty-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lpit Maja\stowarzyszenie 2019\Olga Szwajgier 2019\szwajgier-warsztaty-02.jpg"/>
                    <pic:cNvPicPr>
                      <a:picLocks noChangeAspect="1" noChangeArrowheads="1"/>
                    </pic:cNvPicPr>
                  </pic:nvPicPr>
                  <pic:blipFill>
                    <a:blip r:embed="rId8" cstate="print"/>
                    <a:srcRect/>
                    <a:stretch>
                      <a:fillRect/>
                    </a:stretch>
                  </pic:blipFill>
                  <pic:spPr bwMode="auto">
                    <a:xfrm>
                      <a:off x="0" y="0"/>
                      <a:ext cx="3333750" cy="1685925"/>
                    </a:xfrm>
                    <a:prstGeom prst="rect">
                      <a:avLst/>
                    </a:prstGeom>
                    <a:noFill/>
                    <a:ln w="9525">
                      <a:noFill/>
                      <a:miter lim="800000"/>
                      <a:headEnd/>
                      <a:tailEnd/>
                    </a:ln>
                  </pic:spPr>
                </pic:pic>
              </a:graphicData>
            </a:graphic>
          </wp:inline>
        </w:drawing>
      </w:r>
    </w:p>
    <w:p w:rsidR="00CB015B" w:rsidRPr="00CB015B" w:rsidRDefault="00CB015B" w:rsidP="00CB015B">
      <w:pPr>
        <w:pStyle w:val="NormalnyWeb"/>
        <w:rPr>
          <w:rFonts w:ascii="Times New Roman" w:hAnsi="Times New Roman" w:cs="Times New Roman"/>
          <w:b/>
          <w:i/>
        </w:rPr>
      </w:pPr>
      <w:r w:rsidRPr="00CB015B">
        <w:rPr>
          <w:rFonts w:ascii="Times New Roman" w:hAnsi="Times New Roman" w:cs="Times New Roman"/>
          <w:b/>
          <w:i/>
        </w:rPr>
        <w:t>„Każdy warsztat jest i</w:t>
      </w:r>
      <w:r>
        <w:rPr>
          <w:rFonts w:ascii="Times New Roman" w:hAnsi="Times New Roman" w:cs="Times New Roman"/>
          <w:b/>
          <w:i/>
        </w:rPr>
        <w:t xml:space="preserve">nny, </w:t>
      </w:r>
      <w:r w:rsidRPr="00CB015B">
        <w:rPr>
          <w:rFonts w:ascii="Times New Roman" w:hAnsi="Times New Roman" w:cs="Times New Roman"/>
          <w:b/>
          <w:i/>
        </w:rPr>
        <w:t xml:space="preserve">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CB015B">
        <w:rPr>
          <w:rFonts w:ascii="Times New Roman" w:hAnsi="Times New Roman" w:cs="Times New Roman"/>
          <w:b/>
          <w:i/>
        </w:rPr>
        <w:t>Szwajgier</w:t>
      </w:r>
      <w:proofErr w:type="spellEnd"/>
      <w:r w:rsidRPr="00CB015B">
        <w:rPr>
          <w:rFonts w:ascii="Times New Roman" w:hAnsi="Times New Roman" w:cs="Times New Roman"/>
          <w:b/>
          <w:i/>
        </w:rPr>
        <w:t>/</w:t>
      </w:r>
    </w:p>
    <w:p w:rsidR="00303D37" w:rsidRPr="00C023FB" w:rsidRDefault="00EF3589" w:rsidP="00303D37">
      <w:pPr>
        <w:pStyle w:val="Tekstpodstawowy"/>
        <w:jc w:val="both"/>
        <w:rPr>
          <w:rFonts w:ascii="Times New Roman" w:hAnsi="Times New Roman"/>
          <w:sz w:val="24"/>
          <w:szCs w:val="24"/>
        </w:rPr>
      </w:pPr>
      <w:r>
        <w:rPr>
          <w:rFonts w:ascii="Times New Roman" w:hAnsi="Times New Roman"/>
          <w:b/>
          <w:color w:val="993300"/>
          <w:sz w:val="24"/>
          <w:szCs w:val="24"/>
        </w:rPr>
        <w:t xml:space="preserve">Olga Szwajgier jest </w:t>
      </w:r>
      <w:r w:rsidR="00303D37" w:rsidRPr="00C023FB">
        <w:rPr>
          <w:rFonts w:ascii="Times New Roman" w:hAnsi="Times New Roman"/>
          <w:b/>
          <w:color w:val="993300"/>
          <w:sz w:val="24"/>
          <w:szCs w:val="24"/>
        </w:rPr>
        <w:t xml:space="preserve"> uroczą kobietą, pełną radości życia i poczucia humoru, obdarzoną niezwykłą umiejętnością pracy z ludźmi.</w:t>
      </w:r>
      <w:r w:rsidR="00303D37"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303D37" w:rsidRPr="00C023FB" w:rsidRDefault="00303D37" w:rsidP="00303D37">
      <w:pPr>
        <w:pStyle w:val="Tekstpodstawowy"/>
        <w:jc w:val="both"/>
        <w:rPr>
          <w:rFonts w:ascii="Times New Roman" w:hAnsi="Times New Roman"/>
          <w:sz w:val="24"/>
          <w:szCs w:val="24"/>
        </w:rPr>
      </w:pPr>
    </w:p>
    <w:p w:rsidR="00303D37" w:rsidRDefault="00303D37" w:rsidP="00303D37">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0E4813" w:rsidRDefault="000E4813" w:rsidP="00303D37">
      <w:pPr>
        <w:pStyle w:val="Tekstpodstawowy"/>
        <w:jc w:val="both"/>
        <w:rPr>
          <w:rFonts w:ascii="Times New Roman" w:hAnsi="Times New Roman"/>
          <w:sz w:val="24"/>
          <w:szCs w:val="24"/>
        </w:rPr>
      </w:pPr>
    </w:p>
    <w:p w:rsidR="000E4813" w:rsidRPr="000E4813" w:rsidRDefault="000E4813" w:rsidP="000E4813">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E64FAC" w:rsidRDefault="00E64FAC" w:rsidP="00303D37">
      <w:pPr>
        <w:jc w:val="both"/>
        <w:rPr>
          <w:sz w:val="22"/>
        </w:rPr>
      </w:pPr>
    </w:p>
    <w:p w:rsidR="00583953" w:rsidRPr="00583953" w:rsidRDefault="00583953" w:rsidP="00303D37">
      <w:pPr>
        <w:jc w:val="both"/>
        <w:rPr>
          <w:b/>
        </w:rPr>
      </w:pPr>
      <w:r>
        <w:rPr>
          <w:b/>
          <w:i/>
          <w:iCs/>
          <w:shd w:val="clear" w:color="auto" w:fill="FFFFFF"/>
        </w:rPr>
        <w:t>„</w:t>
      </w:r>
      <w:r w:rsidRPr="00583953">
        <w:rPr>
          <w:b/>
          <w:i/>
          <w:iCs/>
          <w:shd w:val="clear" w:color="auto" w:fill="FFFFFF"/>
        </w:rPr>
        <w:t>Można rozszerzyć skalę głosu, można także uszlachetnić brzmienie dźwięku, można skrzekliwy głos zamienić w cudownie brzmiący, można chory głos uzdrowić, można... można... można... Wymagana jest tylko cnota cierpliwości, intuicja, siła woli, wyobraźnia, wizualizacja, autosugestia, wiara w siebie oraz miłość do tego, co się zamierza zrobić. I już fizjologię można przekroczyć.</w:t>
      </w:r>
      <w:r>
        <w:rPr>
          <w:b/>
          <w:i/>
          <w:iCs/>
          <w:shd w:val="clear" w:color="auto" w:fill="FFFFFF"/>
        </w:rPr>
        <w:t xml:space="preserve">/Olga </w:t>
      </w:r>
      <w:proofErr w:type="spellStart"/>
      <w:r>
        <w:rPr>
          <w:b/>
          <w:i/>
          <w:iCs/>
          <w:shd w:val="clear" w:color="auto" w:fill="FFFFFF"/>
        </w:rPr>
        <w:t>Szwajgier</w:t>
      </w:r>
      <w:proofErr w:type="spellEnd"/>
      <w:r>
        <w:rPr>
          <w:b/>
          <w:i/>
          <w:iCs/>
          <w:shd w:val="clear" w:color="auto" w:fill="FFFFFF"/>
        </w:rPr>
        <w:t>/</w:t>
      </w:r>
    </w:p>
    <w:p w:rsidR="00303D37" w:rsidRPr="00C023FB" w:rsidRDefault="00E64FAC" w:rsidP="00303D37">
      <w:pPr>
        <w:jc w:val="both"/>
        <w:rPr>
          <w:sz w:val="22"/>
        </w:rPr>
      </w:pPr>
      <w:r>
        <w:rPr>
          <w:noProof/>
          <w:sz w:val="22"/>
        </w:rPr>
        <w:lastRenderedPageBreak/>
        <w:t xml:space="preserve">  </w:t>
      </w:r>
      <w:r w:rsidR="005C1EB9">
        <w:rPr>
          <w:noProof/>
          <w:sz w:val="22"/>
        </w:rPr>
        <w:t xml:space="preserve">      </w:t>
      </w:r>
      <w:r>
        <w:rPr>
          <w:noProof/>
          <w:sz w:val="22"/>
        </w:rPr>
        <w:drawing>
          <wp:inline distT="0" distB="0" distL="0" distR="0">
            <wp:extent cx="2219325" cy="2778349"/>
            <wp:effectExtent l="19050" t="0" r="9525" b="0"/>
            <wp:docPr id="14" name="Obraz 6" descr="E:\Pulpit Maja\stowarzyszenie 2019\Olga Szwajgier 2019\Olga 3\20664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ulpit Maja\stowarzyszenie 2019\Olga Szwajgier 2019\Olga 3\206640206.jpg"/>
                    <pic:cNvPicPr>
                      <a:picLocks noChangeAspect="1" noChangeArrowheads="1"/>
                    </pic:cNvPicPr>
                  </pic:nvPicPr>
                  <pic:blipFill>
                    <a:blip r:embed="rId9" cstate="print"/>
                    <a:srcRect/>
                    <a:stretch>
                      <a:fillRect/>
                    </a:stretch>
                  </pic:blipFill>
                  <pic:spPr bwMode="auto">
                    <a:xfrm>
                      <a:off x="0" y="0"/>
                      <a:ext cx="2219325" cy="2778349"/>
                    </a:xfrm>
                    <a:prstGeom prst="rect">
                      <a:avLst/>
                    </a:prstGeom>
                    <a:noFill/>
                    <a:ln w="9525">
                      <a:noFill/>
                      <a:miter lim="800000"/>
                      <a:headEnd/>
                      <a:tailEnd/>
                    </a:ln>
                  </pic:spPr>
                </pic:pic>
              </a:graphicData>
            </a:graphic>
          </wp:inline>
        </w:drawing>
      </w:r>
      <w:r w:rsidR="005C1EB9">
        <w:rPr>
          <w:noProof/>
          <w:sz w:val="22"/>
        </w:rPr>
        <w:t xml:space="preserve"> </w:t>
      </w:r>
      <w:r w:rsidR="005C1EB9">
        <w:rPr>
          <w:noProof/>
          <w:sz w:val="22"/>
        </w:rPr>
        <w:drawing>
          <wp:inline distT="0" distB="0" distL="0" distR="0">
            <wp:extent cx="3114675" cy="2810994"/>
            <wp:effectExtent l="19050" t="0" r="9525" b="0"/>
            <wp:docPr id="15" name="Obraz 7" descr="E:\Pulpit Maja\stowarzyszenie 2019\Olga Szwajgier 2019\Olga 1\f8f3c2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ulpit Maja\stowarzyszenie 2019\Olga Szwajgier 2019\Olga 1\f8f3c23501.jpg"/>
                    <pic:cNvPicPr>
                      <a:picLocks noChangeAspect="1" noChangeArrowheads="1"/>
                    </pic:cNvPicPr>
                  </pic:nvPicPr>
                  <pic:blipFill>
                    <a:blip r:embed="rId10" cstate="print"/>
                    <a:srcRect/>
                    <a:stretch>
                      <a:fillRect/>
                    </a:stretch>
                  </pic:blipFill>
                  <pic:spPr bwMode="auto">
                    <a:xfrm>
                      <a:off x="0" y="0"/>
                      <a:ext cx="3115374" cy="2811625"/>
                    </a:xfrm>
                    <a:prstGeom prst="rect">
                      <a:avLst/>
                    </a:prstGeom>
                    <a:noFill/>
                    <a:ln w="9525">
                      <a:noFill/>
                      <a:miter lim="800000"/>
                      <a:headEnd/>
                      <a:tailEnd/>
                    </a:ln>
                  </pic:spPr>
                </pic:pic>
              </a:graphicData>
            </a:graphic>
          </wp:inline>
        </w:drawing>
      </w:r>
    </w:p>
    <w:p w:rsidR="00303D37" w:rsidRDefault="00303D37" w:rsidP="00303D37">
      <w:pPr>
        <w:jc w:val="both"/>
        <w:rPr>
          <w:sz w:val="22"/>
        </w:rPr>
      </w:pPr>
    </w:p>
    <w:p w:rsidR="00303D37" w:rsidRDefault="00303D37" w:rsidP="00303D37">
      <w:pPr>
        <w:jc w:val="both"/>
      </w:pPr>
      <w:r w:rsidRPr="00583953">
        <w:rPr>
          <w:b/>
          <w:color w:val="C00000"/>
        </w:rPr>
        <w:t>Olga nie narzuca jedynej i słusznej drogi, wprost przeciwnie – ukazuje, że powielanie innych to zaprzepaszczenie siebie.</w:t>
      </w:r>
      <w:r w:rsidRPr="00C023FB">
        <w:t xml:space="preserve"> Zachęca do korzystania z potęgi swojej intuicji, wyobraźni, wizualizacji i autosugestii. Bazuje na harmonii ciała, umysłu i ducha. Uczy jak uleczyć swój głos i swoją duszę.</w:t>
      </w:r>
    </w:p>
    <w:p w:rsidR="00303D37" w:rsidRPr="00C023FB" w:rsidRDefault="00303D37" w:rsidP="00303D37">
      <w:pPr>
        <w:jc w:val="both"/>
      </w:pPr>
    </w:p>
    <w:p w:rsidR="00303D37" w:rsidRPr="00C023FB" w:rsidRDefault="00303D37" w:rsidP="00303D37">
      <w:pPr>
        <w:jc w:val="both"/>
      </w:pPr>
      <w:r w:rsidRPr="00C023FB">
        <w:rPr>
          <w:b/>
          <w:color w:val="993300"/>
        </w:rPr>
        <w:t xml:space="preserve"> 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303D37" w:rsidRPr="00C023FB" w:rsidRDefault="00303D37" w:rsidP="00303D37">
      <w:pPr>
        <w:pStyle w:val="Tekstpodstawowy"/>
        <w:jc w:val="both"/>
        <w:rPr>
          <w:rFonts w:ascii="Times New Roman" w:hAnsi="Times New Roman"/>
          <w:sz w:val="24"/>
          <w:szCs w:val="24"/>
          <w:lang w:val="pl-PL"/>
        </w:rPr>
      </w:pPr>
    </w:p>
    <w:p w:rsidR="00303D37" w:rsidRPr="00C023FB" w:rsidRDefault="00303D37" w:rsidP="00303D37">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303D37" w:rsidRPr="00C023FB" w:rsidRDefault="00303D37" w:rsidP="00303D37">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303D37" w:rsidRDefault="00303D37" w:rsidP="00303D37">
      <w:pPr>
        <w:pStyle w:val="Tekstpodstawowy"/>
        <w:jc w:val="both"/>
        <w:rPr>
          <w:rFonts w:ascii="Times New Roman" w:hAnsi="Times New Roman"/>
          <w:sz w:val="22"/>
        </w:rPr>
      </w:pPr>
    </w:p>
    <w:p w:rsidR="00303D37" w:rsidRPr="006C7468" w:rsidRDefault="00303D37" w:rsidP="00303D37">
      <w:pPr>
        <w:pStyle w:val="Tekstpodstawowy"/>
        <w:jc w:val="both"/>
        <w:rPr>
          <w:rFonts w:ascii="Times New Roman" w:hAnsi="Times New Roman"/>
          <w:sz w:val="22"/>
        </w:rPr>
      </w:pPr>
      <w:r>
        <w:rPr>
          <w:rFonts w:ascii="Times New Roman" w:hAnsi="Times New Roman"/>
          <w:noProof/>
          <w:sz w:val="22"/>
          <w:lang w:val="pl-PL"/>
        </w:rPr>
        <w:drawing>
          <wp:inline distT="0" distB="0" distL="0" distR="0">
            <wp:extent cx="2019300" cy="1514475"/>
            <wp:effectExtent l="19050" t="0" r="0" b="0"/>
            <wp:docPr id="5" name="Obraz 5" descr="Ol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4"/>
                    <pic:cNvPicPr>
                      <a:picLocks noChangeAspect="1" noChangeArrowheads="1"/>
                    </pic:cNvPicPr>
                  </pic:nvPicPr>
                  <pic:blipFill>
                    <a:blip r:embed="rId11"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66925" cy="1543050"/>
            <wp:effectExtent l="19050" t="0" r="9525" b="0"/>
            <wp:docPr id="6" name="Obraz 6" descr="Ol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a 6"/>
                    <pic:cNvPicPr>
                      <a:picLocks noChangeAspect="1" noChangeArrowheads="1"/>
                    </pic:cNvPicPr>
                  </pic:nvPicPr>
                  <pic:blipFill>
                    <a:blip r:embed="rId12" cstate="print"/>
                    <a:srcRect/>
                    <a:stretch>
                      <a:fillRect/>
                    </a:stretch>
                  </pic:blipFill>
                  <pic:spPr bwMode="auto">
                    <a:xfrm>
                      <a:off x="0" y="0"/>
                      <a:ext cx="2066925" cy="1543050"/>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19300" cy="1514475"/>
            <wp:effectExtent l="19050" t="0" r="0" b="0"/>
            <wp:docPr id="7" name="Obraz 7" descr="Olg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ga 5"/>
                    <pic:cNvPicPr>
                      <a:picLocks noChangeAspect="1" noChangeArrowheads="1"/>
                    </pic:cNvPicPr>
                  </pic:nvPicPr>
                  <pic:blipFill>
                    <a:blip r:embed="rId13"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p w:rsidR="00303D37" w:rsidRDefault="00303D37" w:rsidP="00303D37">
      <w:pPr>
        <w:tabs>
          <w:tab w:val="left" w:pos="4260"/>
        </w:tabs>
        <w:jc w:val="both"/>
        <w:rPr>
          <w:b/>
          <w:bCs/>
          <w:color w:val="000000"/>
          <w:sz w:val="22"/>
          <w:lang w:val="sq-AL"/>
        </w:rPr>
      </w:pPr>
    </w:p>
    <w:p w:rsidR="00303D37" w:rsidRDefault="005C11C5" w:rsidP="00303D37">
      <w:pPr>
        <w:rPr>
          <w:b/>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00D40F3E"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00D40F3E" w:rsidRPr="00D40F3E">
        <w:rPr>
          <w:b/>
          <w:i/>
        </w:rPr>
        <w:t xml:space="preserve">egamy jego najpiękniejsze stron”./ Olga </w:t>
      </w:r>
      <w:proofErr w:type="spellStart"/>
      <w:r w:rsidR="00D40F3E" w:rsidRPr="00D40F3E">
        <w:rPr>
          <w:b/>
          <w:i/>
        </w:rPr>
        <w:t>Szwajgier</w:t>
      </w:r>
      <w:proofErr w:type="spellEnd"/>
      <w:r w:rsidR="00D40F3E" w:rsidRPr="00D40F3E">
        <w:rPr>
          <w:b/>
          <w:i/>
        </w:rPr>
        <w:t xml:space="preserve">/ </w:t>
      </w:r>
      <w:r w:rsidRPr="00ED1FD8">
        <w:rPr>
          <w:b/>
          <w:i/>
        </w:rPr>
        <w:t>.</w:t>
      </w:r>
      <w:r w:rsidRPr="00ED1FD8">
        <w:rPr>
          <w:b/>
          <w:i/>
        </w:rPr>
        <w:br/>
      </w:r>
    </w:p>
    <w:p w:rsidR="00056A03" w:rsidRPr="004D4092" w:rsidRDefault="00056A03" w:rsidP="00056A03">
      <w:pPr>
        <w:shd w:val="clear" w:color="auto" w:fill="FFFFFF"/>
        <w:spacing w:after="375"/>
        <w:rPr>
          <w:rFonts w:ascii="inherit" w:hAnsi="inherit"/>
          <w:color w:val="C00000"/>
        </w:rPr>
      </w:pPr>
      <w:r w:rsidRPr="00056A03">
        <w:rPr>
          <w:rFonts w:ascii="inherit" w:hAnsi="inherit"/>
          <w:b/>
          <w:bCs/>
          <w:color w:val="C00000"/>
        </w:rPr>
        <w:t>Lecznicze działanie dźwięków:</w:t>
      </w:r>
    </w:p>
    <w:p w:rsidR="00056A03" w:rsidRPr="004D4092" w:rsidRDefault="00056A03" w:rsidP="00056A03">
      <w:pPr>
        <w:shd w:val="clear" w:color="auto" w:fill="FFFFFF"/>
        <w:spacing w:after="375"/>
        <w:rPr>
          <w:rFonts w:ascii="inherit" w:hAnsi="inherit"/>
        </w:rPr>
      </w:pPr>
      <w:r w:rsidRPr="004D4092">
        <w:rPr>
          <w:rFonts w:ascii="inherit" w:hAnsi="inherit"/>
          <w:b/>
          <w:color w:val="C00000"/>
        </w:rPr>
        <w:t>Spółgłoska M</w:t>
      </w:r>
      <w:r w:rsidRPr="004D4092">
        <w:rPr>
          <w:rFonts w:ascii="inherit" w:hAnsi="inherit"/>
        </w:rPr>
        <w:t xml:space="preserve"> – przejawia się w białym świetle, odpowiada centrum korony i regeneruje szyszynkę.</w:t>
      </w:r>
      <w:r w:rsidRPr="004D4092">
        <w:rPr>
          <w:rFonts w:ascii="inherit" w:hAnsi="inherit"/>
        </w:rPr>
        <w:br/>
      </w:r>
      <w:r w:rsidRPr="004D4092">
        <w:rPr>
          <w:rFonts w:ascii="inherit" w:hAnsi="inherit"/>
          <w:b/>
          <w:color w:val="C00000"/>
        </w:rPr>
        <w:t>Samogłoska I</w:t>
      </w:r>
      <w:r w:rsidRPr="004D4092">
        <w:rPr>
          <w:rFonts w:ascii="inherit" w:hAnsi="inherit"/>
        </w:rPr>
        <w:t xml:space="preserve"> – widoczna w fioletach, związana z tzw. trzecim okiem; regeneruje przysadkę mózgową.</w:t>
      </w:r>
      <w:r w:rsidRPr="004D4092">
        <w:rPr>
          <w:rFonts w:ascii="inherit" w:hAnsi="inherit"/>
        </w:rPr>
        <w:br/>
      </w:r>
      <w:r w:rsidRPr="004D4092">
        <w:rPr>
          <w:rFonts w:ascii="inherit" w:hAnsi="inherit"/>
          <w:b/>
          <w:color w:val="C00000"/>
        </w:rPr>
        <w:t>Samogłoska E</w:t>
      </w:r>
      <w:r w:rsidRPr="004D4092">
        <w:rPr>
          <w:rFonts w:ascii="inherit" w:hAnsi="inherit"/>
        </w:rPr>
        <w:t xml:space="preserve"> – to gardło, błękity, centrum komunikacji i tarczyca.</w:t>
      </w:r>
      <w:r w:rsidRPr="004D4092">
        <w:rPr>
          <w:rFonts w:ascii="inherit" w:hAnsi="inherit"/>
        </w:rPr>
        <w:br/>
      </w:r>
      <w:r w:rsidRPr="004D4092">
        <w:rPr>
          <w:rFonts w:ascii="inherit" w:hAnsi="inherit"/>
          <w:b/>
          <w:color w:val="C00000"/>
        </w:rPr>
        <w:lastRenderedPageBreak/>
        <w:t>Samogłoska A</w:t>
      </w:r>
      <w:r w:rsidRPr="004D4092">
        <w:rPr>
          <w:rFonts w:ascii="inherit" w:hAnsi="inherit"/>
        </w:rPr>
        <w:t xml:space="preserve"> – centrum duchowego serca, róże i zieleń, związana z grasicą.</w:t>
      </w:r>
      <w:r w:rsidRPr="004D4092">
        <w:rPr>
          <w:rFonts w:ascii="inherit" w:hAnsi="inherit"/>
        </w:rPr>
        <w:br/>
      </w:r>
      <w:r w:rsidRPr="004D4092">
        <w:rPr>
          <w:rFonts w:ascii="inherit" w:hAnsi="inherit"/>
          <w:b/>
          <w:color w:val="C00000"/>
        </w:rPr>
        <w:t>Samogłoska O</w:t>
      </w:r>
      <w:r w:rsidRPr="004D4092">
        <w:rPr>
          <w:rFonts w:ascii="inherit" w:hAnsi="inherit"/>
        </w:rPr>
        <w:t xml:space="preserve"> – związana ze splotem słonecznym, w złocistej barwie;</w:t>
      </w:r>
    </w:p>
    <w:p w:rsidR="00056A03" w:rsidRPr="004D4092" w:rsidRDefault="00056A03" w:rsidP="00056A03">
      <w:pPr>
        <w:shd w:val="clear" w:color="auto" w:fill="FFFFFF"/>
        <w:spacing w:after="375"/>
        <w:rPr>
          <w:rFonts w:ascii="inherit" w:hAnsi="inherit"/>
        </w:rPr>
      </w:pPr>
      <w:r w:rsidRPr="004D4092">
        <w:rPr>
          <w:rFonts w:ascii="inherit" w:hAnsi="inherit"/>
          <w:b/>
          <w:color w:val="C00000"/>
        </w:rPr>
        <w:t>głębokie O</w:t>
      </w:r>
      <w:r w:rsidRPr="004D4092">
        <w:rPr>
          <w:rFonts w:ascii="inherit" w:hAnsi="inherit"/>
        </w:rPr>
        <w:t xml:space="preserve"> – barwa pomarańczowa, związana z sacrum, narządami rodnymi.</w:t>
      </w:r>
      <w:r w:rsidRPr="004D4092">
        <w:rPr>
          <w:rFonts w:ascii="inherit" w:hAnsi="inherit"/>
        </w:rPr>
        <w:br/>
      </w:r>
      <w:r w:rsidRPr="004D4092">
        <w:rPr>
          <w:rFonts w:ascii="inherit" w:hAnsi="inherit"/>
          <w:b/>
          <w:color w:val="C00000"/>
        </w:rPr>
        <w:t>Samogłoska U</w:t>
      </w:r>
      <w:r w:rsidRPr="004D4092">
        <w:rPr>
          <w:rFonts w:ascii="inherit" w:hAnsi="inherit"/>
        </w:rPr>
        <w:t xml:space="preserve"> – związana z dnem brzucha, czerwień.</w:t>
      </w:r>
      <w:r w:rsidRPr="004D4092">
        <w:rPr>
          <w:rFonts w:ascii="inherit" w:hAnsi="inherit"/>
        </w:rPr>
        <w:br/>
      </w:r>
      <w:r w:rsidRPr="004D4092">
        <w:rPr>
          <w:rFonts w:ascii="inherit" w:hAnsi="inherit"/>
          <w:b/>
          <w:color w:val="C00000"/>
        </w:rPr>
        <w:t>Samogłoska Y</w:t>
      </w:r>
      <w:r w:rsidRPr="004D4092">
        <w:rPr>
          <w:rFonts w:ascii="inherit" w:hAnsi="inherit"/>
        </w:rPr>
        <w:t xml:space="preserve"> – pogłębione U, centra energetyczne, które są w stopach.</w:t>
      </w:r>
    </w:p>
    <w:p w:rsidR="00056A03" w:rsidRPr="004D4092" w:rsidRDefault="00056A03" w:rsidP="00056A03">
      <w:pPr>
        <w:shd w:val="clear" w:color="auto" w:fill="FFFFFF"/>
        <w:spacing w:after="375"/>
        <w:rPr>
          <w:rFonts w:ascii="inherit" w:hAnsi="inherit"/>
        </w:rPr>
      </w:pPr>
      <w:r w:rsidRPr="004D4092">
        <w:rPr>
          <w:rFonts w:ascii="inherit" w:hAnsi="inherit"/>
        </w:rPr>
        <w:t>Samogłoski wzmocnione odpowiednimi dźwiękami, częstotliwościami,</w:t>
      </w:r>
      <w:r>
        <w:rPr>
          <w:rFonts w:ascii="inherit" w:hAnsi="inherit"/>
        </w:rPr>
        <w:t xml:space="preserve"> dobrymi intencjami, zamienione </w:t>
      </w:r>
      <w:r w:rsidRPr="004D4092">
        <w:rPr>
          <w:rFonts w:ascii="inherit" w:hAnsi="inherit"/>
        </w:rPr>
        <w:t>w potęgę dobrego słowa czynią nas zdrowymi.</w:t>
      </w:r>
    </w:p>
    <w:p w:rsidR="00056A03" w:rsidRPr="004D2FCA" w:rsidRDefault="00056A03" w:rsidP="00056A03">
      <w:pPr>
        <w:rPr>
          <w:b/>
          <w:color w:val="C00000"/>
        </w:rPr>
      </w:pPr>
      <w:r w:rsidRPr="004D2FCA">
        <w:rPr>
          <w:b/>
          <w:color w:val="C00000"/>
        </w:rPr>
        <w:t>Śpiew uczy:</w:t>
      </w:r>
    </w:p>
    <w:p w:rsidR="00056A03" w:rsidRPr="00056A03" w:rsidRDefault="004D2FCA" w:rsidP="00056A03">
      <w:pPr>
        <w:pStyle w:val="Akapitzlist"/>
        <w:numPr>
          <w:ilvl w:val="0"/>
          <w:numId w:val="7"/>
        </w:numPr>
        <w:rPr>
          <w:color w:val="545353"/>
        </w:rPr>
      </w:pPr>
      <w:r>
        <w:t xml:space="preserve">świadomego bycia </w:t>
      </w:r>
      <w:proofErr w:type="spellStart"/>
      <w:r>
        <w:t>tu</w:t>
      </w:r>
      <w:proofErr w:type="spellEnd"/>
      <w:r>
        <w:t xml:space="preserve"> i </w:t>
      </w:r>
      <w:proofErr w:type="spellStart"/>
      <w:r>
        <w:t>teraz</w:t>
      </w:r>
      <w:proofErr w:type="spellEnd"/>
    </w:p>
    <w:p w:rsidR="00056A03" w:rsidRPr="00056A03" w:rsidRDefault="00056A03" w:rsidP="00056A03">
      <w:pPr>
        <w:pStyle w:val="Akapitzlist"/>
        <w:numPr>
          <w:ilvl w:val="0"/>
          <w:numId w:val="7"/>
        </w:numPr>
        <w:rPr>
          <w:color w:val="545353"/>
        </w:rPr>
      </w:pPr>
      <w:r w:rsidRPr="004D4092">
        <w:t>połączenia my</w:t>
      </w:r>
      <w:r w:rsidR="004D2FCA">
        <w:t>śli, uczucia, słowa i działania</w:t>
      </w:r>
    </w:p>
    <w:p w:rsidR="00056A03" w:rsidRPr="00056A03" w:rsidRDefault="00056A03" w:rsidP="00056A03">
      <w:pPr>
        <w:pStyle w:val="Akapitzlist"/>
        <w:numPr>
          <w:ilvl w:val="0"/>
          <w:numId w:val="7"/>
        </w:numPr>
        <w:rPr>
          <w:color w:val="545353"/>
        </w:rPr>
      </w:pPr>
      <w:r w:rsidRPr="004D4092">
        <w:sym w:font="Symbol" w:char="F020"/>
      </w:r>
      <w:r w:rsidR="004D2FCA">
        <w:t>pracy w rozluźnieniu</w:t>
      </w:r>
    </w:p>
    <w:p w:rsidR="00056A03" w:rsidRPr="00056A03" w:rsidRDefault="00056A03" w:rsidP="00056A03">
      <w:pPr>
        <w:pStyle w:val="Akapitzlist"/>
        <w:numPr>
          <w:ilvl w:val="0"/>
          <w:numId w:val="7"/>
        </w:numPr>
        <w:rPr>
          <w:color w:val="545353"/>
        </w:rPr>
      </w:pPr>
      <w:r w:rsidRPr="004D4092">
        <w:t>akceptacji siebie i innych</w:t>
      </w:r>
      <w:r w:rsidRPr="004D4092">
        <w:sym w:font="Symbol" w:char="F020"/>
      </w:r>
    </w:p>
    <w:p w:rsidR="00056A03" w:rsidRPr="00056A03" w:rsidRDefault="004D2FCA" w:rsidP="00056A03">
      <w:pPr>
        <w:pStyle w:val="Akapitzlist"/>
        <w:numPr>
          <w:ilvl w:val="0"/>
          <w:numId w:val="7"/>
        </w:numPr>
        <w:rPr>
          <w:color w:val="545353"/>
        </w:rPr>
      </w:pPr>
      <w:r>
        <w:t>otwierania się na doświadczenie</w:t>
      </w:r>
    </w:p>
    <w:p w:rsidR="00056A03" w:rsidRPr="00056A03" w:rsidRDefault="00056A03" w:rsidP="00056A03">
      <w:pPr>
        <w:pStyle w:val="Akapitzlist"/>
        <w:numPr>
          <w:ilvl w:val="0"/>
          <w:numId w:val="7"/>
        </w:numPr>
        <w:rPr>
          <w:color w:val="545353"/>
        </w:rPr>
      </w:pPr>
      <w:r w:rsidRPr="004D4092">
        <w:t>kre</w:t>
      </w:r>
      <w:r w:rsidR="004D2FCA">
        <w:t>atywnego poszukiwania rozwiązań</w:t>
      </w:r>
    </w:p>
    <w:p w:rsidR="00056A03" w:rsidRPr="00056A03" w:rsidRDefault="00056A03" w:rsidP="00056A03">
      <w:pPr>
        <w:pStyle w:val="Akapitzlist"/>
        <w:numPr>
          <w:ilvl w:val="0"/>
          <w:numId w:val="7"/>
        </w:numPr>
        <w:rPr>
          <w:color w:val="545353"/>
        </w:rPr>
      </w:pPr>
      <w:r w:rsidRPr="004D4092">
        <w:t>kontro</w:t>
      </w:r>
      <w:r w:rsidR="004D2FCA">
        <w:t>lowania i przekształcania myśli</w:t>
      </w:r>
    </w:p>
    <w:p w:rsidR="00056A03" w:rsidRPr="00056A03" w:rsidRDefault="00056A03" w:rsidP="00056A03">
      <w:pPr>
        <w:pStyle w:val="Akapitzlist"/>
        <w:numPr>
          <w:ilvl w:val="0"/>
          <w:numId w:val="7"/>
        </w:numPr>
        <w:rPr>
          <w:color w:val="545353"/>
        </w:rPr>
      </w:pPr>
      <w:r w:rsidRPr="004D4092">
        <w:t>kontaktu z sobą samym</w:t>
      </w:r>
      <w:r w:rsidR="004D2FCA">
        <w:t>, ze swoimi uczuciami</w:t>
      </w:r>
    </w:p>
    <w:p w:rsidR="00056A03" w:rsidRPr="00056A03" w:rsidRDefault="004D2FCA" w:rsidP="00056A03">
      <w:pPr>
        <w:pStyle w:val="Akapitzlist"/>
        <w:numPr>
          <w:ilvl w:val="0"/>
          <w:numId w:val="7"/>
        </w:numPr>
        <w:rPr>
          <w:color w:val="545353"/>
        </w:rPr>
      </w:pPr>
      <w:r>
        <w:t>poczucia własnej wartości</w:t>
      </w:r>
    </w:p>
    <w:p w:rsidR="00056A03" w:rsidRPr="00056A03" w:rsidRDefault="004D2FCA" w:rsidP="00056A03">
      <w:pPr>
        <w:pStyle w:val="Akapitzlist"/>
        <w:numPr>
          <w:ilvl w:val="0"/>
          <w:numId w:val="7"/>
        </w:numPr>
        <w:rPr>
          <w:color w:val="545353"/>
        </w:rPr>
      </w:pPr>
      <w:r>
        <w:t>dzielenia się i przyjmowania</w:t>
      </w:r>
    </w:p>
    <w:p w:rsidR="00056A03" w:rsidRPr="00056A03" w:rsidRDefault="00056A03" w:rsidP="00056A03">
      <w:pPr>
        <w:pStyle w:val="Akapitzlist"/>
        <w:numPr>
          <w:ilvl w:val="0"/>
          <w:numId w:val="7"/>
        </w:numPr>
      </w:pPr>
      <w:r w:rsidRPr="004D4092">
        <w:t>radzenia sobie ze stresem</w:t>
      </w:r>
      <w:r w:rsidRPr="004D4092">
        <w:br/>
      </w:r>
    </w:p>
    <w:p w:rsidR="00303D37" w:rsidRPr="00C023FB" w:rsidRDefault="00303D37" w:rsidP="00303D37">
      <w:pPr>
        <w:pStyle w:val="Nagwek8"/>
        <w:ind w:right="-142"/>
        <w:jc w:val="both"/>
        <w:rPr>
          <w:rFonts w:ascii="Times New Roman" w:hAnsi="Times New Roman"/>
          <w:color w:val="000000"/>
          <w:sz w:val="24"/>
          <w:lang w:val="sq-AL"/>
        </w:rPr>
      </w:pPr>
    </w:p>
    <w:p w:rsidR="00303D37" w:rsidRPr="00D95CE5" w:rsidRDefault="00303D37" w:rsidP="00303D37">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303D37" w:rsidRDefault="00303D37" w:rsidP="00303D37">
      <w:pPr>
        <w:pStyle w:val="Nagwek8"/>
        <w:ind w:right="-142"/>
        <w:jc w:val="both"/>
        <w:rPr>
          <w:rFonts w:ascii="Times New Roman" w:hAnsi="Times New Roman"/>
          <w:color w:val="000000"/>
          <w:sz w:val="24"/>
          <w:lang w:val="sq-AL"/>
        </w:rPr>
      </w:pPr>
      <w:r>
        <w:rPr>
          <w:rFonts w:ascii="Times New Roman" w:hAnsi="Times New Roman"/>
          <w:noProof/>
          <w:color w:val="000000"/>
          <w:sz w:val="24"/>
        </w:rPr>
        <w:drawing>
          <wp:inline distT="0" distB="0" distL="0" distR="0">
            <wp:extent cx="3008786" cy="2009775"/>
            <wp:effectExtent l="19050" t="0" r="1114" b="0"/>
            <wp:docPr id="8" name="Obraz 8" descr="Olg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ga 2016"/>
                    <pic:cNvPicPr>
                      <a:picLocks noChangeAspect="1" noChangeArrowheads="1"/>
                    </pic:cNvPicPr>
                  </pic:nvPicPr>
                  <pic:blipFill>
                    <a:blip r:embed="rId14" cstate="print"/>
                    <a:srcRect/>
                    <a:stretch>
                      <a:fillRect/>
                    </a:stretch>
                  </pic:blipFill>
                  <pic:spPr bwMode="auto">
                    <a:xfrm>
                      <a:off x="0" y="0"/>
                      <a:ext cx="3008786" cy="2009775"/>
                    </a:xfrm>
                    <a:prstGeom prst="rect">
                      <a:avLst/>
                    </a:prstGeom>
                    <a:noFill/>
                    <a:ln w="9525">
                      <a:noFill/>
                      <a:miter lim="800000"/>
                      <a:headEnd/>
                      <a:tailEnd/>
                    </a:ln>
                  </pic:spPr>
                </pic:pic>
              </a:graphicData>
            </a:graphic>
          </wp:inline>
        </w:drawing>
      </w:r>
    </w:p>
    <w:p w:rsidR="007977C6" w:rsidRPr="007977C6" w:rsidRDefault="007977C6" w:rsidP="007977C6">
      <w:pPr>
        <w:rPr>
          <w:lang w:val="sq-AL"/>
        </w:rPr>
      </w:pPr>
    </w:p>
    <w:p w:rsidR="00303D37" w:rsidRDefault="00303D37" w:rsidP="00303D37">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w:t>
      </w:r>
    </w:p>
    <w:p w:rsidR="00303D37" w:rsidRDefault="00303D37" w:rsidP="00303D37">
      <w:pPr>
        <w:pStyle w:val="Nagwek8"/>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Prowadzi autorską szkołę wokalną „Laboratorium głosu” z siedzibą w Krakowie. </w:t>
      </w:r>
    </w:p>
    <w:p w:rsidR="00303D37" w:rsidRDefault="00303D37" w:rsidP="00303D37">
      <w:pPr>
        <w:jc w:val="both"/>
        <w:rPr>
          <w:lang w:val="sq-AL"/>
        </w:rPr>
      </w:pPr>
    </w:p>
    <w:p w:rsidR="00303D37" w:rsidRPr="00D95CE5" w:rsidRDefault="004D2FCA" w:rsidP="00303D37">
      <w:pPr>
        <w:pStyle w:val="Nagwek2"/>
        <w:rPr>
          <w:color w:val="993300"/>
        </w:rPr>
      </w:pPr>
      <w:r>
        <w:rPr>
          <w:color w:val="993300"/>
        </w:rPr>
        <w:t xml:space="preserve">TERMIN:        29-30 </w:t>
      </w:r>
      <w:r w:rsidR="00303D37">
        <w:rPr>
          <w:color w:val="993300"/>
        </w:rPr>
        <w:t xml:space="preserve"> czerwiec </w:t>
      </w:r>
      <w:r>
        <w:rPr>
          <w:color w:val="993300"/>
        </w:rPr>
        <w:t xml:space="preserve">i 28-29 wrzesień </w:t>
      </w:r>
      <w:r w:rsidR="00303D37">
        <w:rPr>
          <w:color w:val="993300"/>
        </w:rPr>
        <w:t>2019</w:t>
      </w:r>
    </w:p>
    <w:p w:rsidR="00303D37" w:rsidRPr="00F67A7E" w:rsidRDefault="00303D37" w:rsidP="00303D37">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       W</w:t>
      </w:r>
      <w:r>
        <w:rPr>
          <w:rFonts w:ascii="Times New Roman" w:hAnsi="Times New Roman" w:cs="Times New Roman"/>
          <w:b/>
          <w:bCs/>
          <w:color w:val="993300"/>
          <w:sz w:val="24"/>
          <w:szCs w:val="24"/>
        </w:rPr>
        <w:t>arszawa</w:t>
      </w:r>
      <w:r w:rsidR="00030123" w:rsidRPr="00030123">
        <w:rPr>
          <w:b/>
          <w:bCs/>
          <w:color w:val="993300"/>
        </w:rPr>
        <w:t xml:space="preserve"> </w:t>
      </w:r>
      <w:r w:rsidR="00030123">
        <w:rPr>
          <w:rFonts w:ascii="Times New Roman" w:hAnsi="Times New Roman" w:cs="Times New Roman"/>
          <w:b/>
          <w:bCs/>
          <w:color w:val="993300"/>
          <w:sz w:val="24"/>
          <w:szCs w:val="24"/>
        </w:rPr>
        <w:t xml:space="preserve">Ośrodek Kultury Ochoty ul. Grójecka 75, </w:t>
      </w:r>
    </w:p>
    <w:p w:rsidR="00303D37" w:rsidRPr="00D95CE5" w:rsidRDefault="00303D37" w:rsidP="00303D37">
      <w:pPr>
        <w:rPr>
          <w:b/>
          <w:bCs/>
          <w:color w:val="993300"/>
        </w:rPr>
      </w:pPr>
    </w:p>
    <w:p w:rsidR="00303D37" w:rsidRPr="00D95CE5" w:rsidRDefault="00303D37" w:rsidP="00303D37">
      <w:pPr>
        <w:rPr>
          <w:b/>
          <w:bCs/>
          <w:color w:val="993300"/>
        </w:rPr>
      </w:pPr>
      <w:r w:rsidRPr="00D95CE5">
        <w:rPr>
          <w:b/>
          <w:bCs/>
          <w:color w:val="993300"/>
        </w:rPr>
        <w:t xml:space="preserve">GODZINY:     </w:t>
      </w:r>
      <w:r>
        <w:rPr>
          <w:b/>
          <w:bCs/>
          <w:color w:val="993300"/>
        </w:rPr>
        <w:t xml:space="preserve">  </w:t>
      </w:r>
      <w:proofErr w:type="spellStart"/>
      <w:r w:rsidRPr="00D95CE5">
        <w:rPr>
          <w:b/>
          <w:bCs/>
          <w:color w:val="993300"/>
        </w:rPr>
        <w:t>sobota</w:t>
      </w:r>
      <w:proofErr w:type="spellEnd"/>
      <w:r w:rsidRPr="00D95CE5">
        <w:rPr>
          <w:b/>
          <w:bCs/>
          <w:color w:val="993300"/>
        </w:rPr>
        <w:t xml:space="preserve"> 11-18, niedziela 10-17</w:t>
      </w:r>
    </w:p>
    <w:p w:rsidR="00AD0845" w:rsidRDefault="00303D37" w:rsidP="00303D37">
      <w:pPr>
        <w:rPr>
          <w:b/>
          <w:bCs/>
          <w:color w:val="993300"/>
        </w:rPr>
      </w:pPr>
      <w:r w:rsidRPr="00D95CE5">
        <w:rPr>
          <w:b/>
          <w:bCs/>
          <w:color w:val="993300"/>
        </w:rPr>
        <w:t>CENA:</w:t>
      </w:r>
      <w:r w:rsidRPr="00D95CE5">
        <w:rPr>
          <w:color w:val="993300"/>
        </w:rPr>
        <w:t xml:space="preserve">             </w:t>
      </w:r>
      <w:r>
        <w:rPr>
          <w:color w:val="993300"/>
        </w:rPr>
        <w:t xml:space="preserve">  </w:t>
      </w:r>
      <w:r w:rsidR="004D2FCA">
        <w:rPr>
          <w:b/>
          <w:bCs/>
          <w:color w:val="993300"/>
        </w:rPr>
        <w:t>70</w:t>
      </w:r>
      <w:r w:rsidRPr="00D95CE5">
        <w:rPr>
          <w:b/>
          <w:bCs/>
          <w:color w:val="993300"/>
        </w:rPr>
        <w:t>0 zł</w:t>
      </w:r>
      <w:r w:rsidR="000F4F72">
        <w:rPr>
          <w:b/>
          <w:bCs/>
          <w:color w:val="993300"/>
        </w:rPr>
        <w:t xml:space="preserve"> (płatne 350 zł zaliczką na konto</w:t>
      </w:r>
      <w:r w:rsidR="00AD0845">
        <w:rPr>
          <w:b/>
          <w:bCs/>
          <w:color w:val="993300"/>
        </w:rPr>
        <w:t xml:space="preserve"> przy zapisie</w:t>
      </w:r>
      <w:r w:rsidR="000F4F72">
        <w:rPr>
          <w:b/>
          <w:bCs/>
          <w:color w:val="993300"/>
        </w:rPr>
        <w:t xml:space="preserve"> i kolejne 350 zł gotówką </w:t>
      </w:r>
    </w:p>
    <w:p w:rsidR="00303D37" w:rsidRPr="00AD0845" w:rsidRDefault="00AD0845" w:rsidP="00303D37">
      <w:pPr>
        <w:rPr>
          <w:b/>
          <w:bCs/>
          <w:color w:val="993300"/>
        </w:rPr>
      </w:pPr>
      <w:r>
        <w:rPr>
          <w:b/>
          <w:bCs/>
          <w:color w:val="993300"/>
        </w:rPr>
        <w:lastRenderedPageBreak/>
        <w:t xml:space="preserve">                            </w:t>
      </w:r>
      <w:proofErr w:type="spellStart"/>
      <w:r w:rsidR="000F4F72">
        <w:rPr>
          <w:b/>
          <w:bCs/>
          <w:color w:val="993300"/>
        </w:rPr>
        <w:t>podcza</w:t>
      </w:r>
      <w:proofErr w:type="spellEnd"/>
      <w:r w:rsidR="00EC213F">
        <w:rPr>
          <w:b/>
          <w:bCs/>
          <w:color w:val="993300"/>
        </w:rPr>
        <w:t xml:space="preserve"> grupy w czerwcu</w:t>
      </w:r>
      <w:r w:rsidR="000F4F72">
        <w:rPr>
          <w:b/>
          <w:bCs/>
          <w:color w:val="993300"/>
        </w:rPr>
        <w:t>)</w:t>
      </w:r>
    </w:p>
    <w:p w:rsidR="007977C6" w:rsidRDefault="007977C6" w:rsidP="00303D37">
      <w:pPr>
        <w:rPr>
          <w:b/>
          <w:bCs/>
          <w:color w:val="993300"/>
        </w:rPr>
      </w:pPr>
    </w:p>
    <w:p w:rsidR="00303D37" w:rsidRDefault="00303D37" w:rsidP="00303D37">
      <w:pPr>
        <w:rPr>
          <w:b/>
          <w:bCs/>
          <w:color w:val="993300"/>
        </w:rPr>
      </w:pPr>
      <w:r w:rsidRPr="00D95CE5">
        <w:rPr>
          <w:b/>
          <w:bCs/>
          <w:color w:val="993300"/>
        </w:rPr>
        <w:t xml:space="preserve">KONTAKT:    </w:t>
      </w:r>
      <w:hyperlink r:id="rId15" w:history="1">
        <w:r w:rsidRPr="00D95CE5">
          <w:rPr>
            <w:rStyle w:val="Hipercze"/>
            <w:b/>
            <w:bCs/>
            <w:color w:val="993300"/>
          </w:rPr>
          <w:t>www.u-zrodla.pl</w:t>
        </w:r>
      </w:hyperlink>
      <w:r w:rsidRPr="00D95CE5">
        <w:rPr>
          <w:b/>
          <w:bCs/>
          <w:color w:val="993300"/>
        </w:rPr>
        <w:t xml:space="preserve">  ,  </w:t>
      </w:r>
      <w:hyperlink r:id="rId16" w:history="1">
        <w:r w:rsidRPr="00D95CE5">
          <w:rPr>
            <w:rStyle w:val="Hipercze"/>
            <w:b/>
            <w:bCs/>
            <w:color w:val="993300"/>
          </w:rPr>
          <w:t>www.tuiteraz.eu</w:t>
        </w:r>
      </w:hyperlink>
      <w:r w:rsidRPr="00D95CE5">
        <w:rPr>
          <w:b/>
          <w:bCs/>
          <w:color w:val="993300"/>
        </w:rPr>
        <w:t xml:space="preserve">  </w:t>
      </w:r>
      <w:smartTag w:uri="urn:schemas-microsoft-com:office:smarttags" w:element="PersonName">
        <w:r w:rsidRPr="00D95CE5">
          <w:rPr>
            <w:b/>
            <w:bCs/>
            <w:color w:val="993300"/>
          </w:rPr>
          <w:t>info@u-zrodla.pl</w:t>
        </w:r>
      </w:smartTag>
      <w:r w:rsidRPr="00D95CE5">
        <w:rPr>
          <w:b/>
          <w:bCs/>
          <w:color w:val="993300"/>
        </w:rPr>
        <w:t xml:space="preserve">  </w:t>
      </w:r>
    </w:p>
    <w:p w:rsidR="00303D37" w:rsidRPr="00D95CE5" w:rsidRDefault="00303D37" w:rsidP="00303D37">
      <w:pPr>
        <w:rPr>
          <w:color w:val="993300"/>
        </w:rPr>
      </w:pPr>
      <w:r>
        <w:rPr>
          <w:b/>
          <w:bCs/>
          <w:color w:val="993300"/>
        </w:rPr>
        <w:t xml:space="preserve">                          </w:t>
      </w:r>
      <w:r w:rsidRPr="00D95CE5">
        <w:rPr>
          <w:b/>
          <w:bCs/>
          <w:color w:val="993300"/>
        </w:rPr>
        <w:t xml:space="preserve">Maja </w:t>
      </w:r>
      <w:proofErr w:type="spellStart"/>
      <w:r w:rsidRPr="00D95CE5">
        <w:rPr>
          <w:b/>
          <w:bCs/>
          <w:color w:val="993300"/>
        </w:rPr>
        <w:t>Wołosiewicz</w:t>
      </w:r>
      <w:proofErr w:type="spellEnd"/>
      <w:r>
        <w:rPr>
          <w:b/>
          <w:bCs/>
          <w:color w:val="993300"/>
        </w:rPr>
        <w:t xml:space="preserve">- Towalska </w:t>
      </w:r>
      <w:r w:rsidRPr="00D95CE5">
        <w:rPr>
          <w:b/>
          <w:bCs/>
          <w:color w:val="993300"/>
        </w:rPr>
        <w:t xml:space="preserve"> 0606994366</w:t>
      </w:r>
    </w:p>
    <w:p w:rsidR="00794EA9" w:rsidRDefault="00794EA9" w:rsidP="00303D37">
      <w:pPr>
        <w:rPr>
          <w:b/>
          <w:bCs/>
          <w:color w:val="993300"/>
        </w:rPr>
      </w:pPr>
    </w:p>
    <w:p w:rsidR="00794EA9" w:rsidRDefault="00794EA9" w:rsidP="00303D37">
      <w:pPr>
        <w:rPr>
          <w:b/>
          <w:bCs/>
          <w:color w:val="993300"/>
        </w:rPr>
      </w:pPr>
      <w:r>
        <w:rPr>
          <w:b/>
          <w:bCs/>
          <w:color w:val="993300"/>
        </w:rPr>
        <w:t>UWAGA:        ograniczona ilość</w:t>
      </w:r>
      <w:r w:rsidR="007977C6">
        <w:rPr>
          <w:b/>
          <w:bCs/>
          <w:color w:val="993300"/>
        </w:rPr>
        <w:t xml:space="preserve"> miejsc </w:t>
      </w:r>
      <w:r>
        <w:rPr>
          <w:b/>
          <w:bCs/>
          <w:color w:val="993300"/>
        </w:rPr>
        <w:t>w grupie!</w:t>
      </w:r>
    </w:p>
    <w:p w:rsidR="00794EA9" w:rsidRDefault="00794EA9" w:rsidP="00303D37">
      <w:pPr>
        <w:rPr>
          <w:b/>
          <w:bCs/>
          <w:color w:val="993300"/>
        </w:rPr>
      </w:pPr>
    </w:p>
    <w:p w:rsidR="00303D37" w:rsidRDefault="00303D37" w:rsidP="00303D37">
      <w:pPr>
        <w:rPr>
          <w:color w:val="993300"/>
        </w:rPr>
      </w:pPr>
      <w:r w:rsidRPr="00D95CE5">
        <w:rPr>
          <w:b/>
          <w:bCs/>
          <w:color w:val="993300"/>
        </w:rPr>
        <w:t>ZAPISY:</w:t>
      </w:r>
      <w:r w:rsidRPr="00D95CE5">
        <w:rPr>
          <w:color w:val="993300"/>
        </w:rPr>
        <w:t xml:space="preserve">          </w:t>
      </w:r>
    </w:p>
    <w:p w:rsidR="00303D37" w:rsidRDefault="00303D37" w:rsidP="00303D37">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7" w:history="1">
        <w:r w:rsidRPr="006F292D">
          <w:rPr>
            <w:rStyle w:val="Hipercze"/>
            <w:b/>
            <w:bCs/>
          </w:rPr>
          <w:t>info@u-zrodla.pl</w:t>
        </w:r>
      </w:hyperlink>
      <w:r>
        <w:rPr>
          <w:b/>
          <w:bCs/>
          <w:color w:val="993300"/>
        </w:rPr>
        <w:t xml:space="preserve"> </w:t>
      </w:r>
    </w:p>
    <w:p w:rsidR="00303D37" w:rsidRDefault="00303D37" w:rsidP="00303D37">
      <w:pPr>
        <w:ind w:left="360"/>
        <w:rPr>
          <w:b/>
          <w:bCs/>
          <w:color w:val="993300"/>
        </w:rPr>
      </w:pPr>
      <w:r>
        <w:rPr>
          <w:b/>
          <w:bCs/>
          <w:color w:val="993300"/>
        </w:rPr>
        <w:t xml:space="preserve">      ( z podaniem daty i tytułu warsztatu, imienia, nazwiska oraz numeru telefonu);</w:t>
      </w:r>
    </w:p>
    <w:p w:rsidR="00303D37" w:rsidRDefault="00303D37" w:rsidP="00303D37">
      <w:pPr>
        <w:rPr>
          <w:b/>
          <w:bCs/>
          <w:color w:val="993300"/>
        </w:rPr>
      </w:pPr>
    </w:p>
    <w:p w:rsidR="00303D37" w:rsidRPr="00D95CE5" w:rsidRDefault="00303D37" w:rsidP="00303D37">
      <w:pPr>
        <w:numPr>
          <w:ilvl w:val="0"/>
          <w:numId w:val="3"/>
        </w:numPr>
        <w:rPr>
          <w:b/>
          <w:bCs/>
          <w:color w:val="993300"/>
        </w:rPr>
      </w:pPr>
      <w:r>
        <w:rPr>
          <w:b/>
          <w:bCs/>
          <w:color w:val="993300"/>
        </w:rPr>
        <w:t>dopiero po  potwierdzeniu zgłoszenia proszę o szybką wpłatę</w:t>
      </w:r>
      <w:r w:rsidR="00794EA9">
        <w:rPr>
          <w:b/>
          <w:bCs/>
          <w:color w:val="993300"/>
        </w:rPr>
        <w:t xml:space="preserve">  w ciągu tygodnia od zgłoszenia - </w:t>
      </w:r>
      <w:r w:rsidRPr="00D95CE5">
        <w:rPr>
          <w:b/>
          <w:bCs/>
          <w:color w:val="993300"/>
        </w:rPr>
        <w:t xml:space="preserve">zaliczki w wysokości </w:t>
      </w:r>
      <w:r w:rsidR="004D2FCA">
        <w:rPr>
          <w:b/>
          <w:bCs/>
          <w:color w:val="993300"/>
        </w:rPr>
        <w:t xml:space="preserve"> 3</w:t>
      </w:r>
      <w:r>
        <w:rPr>
          <w:b/>
          <w:bCs/>
          <w:color w:val="993300"/>
        </w:rPr>
        <w:t>50 zł</w:t>
      </w:r>
      <w:r w:rsidRPr="00D95CE5">
        <w:rPr>
          <w:b/>
          <w:bCs/>
          <w:color w:val="993300"/>
        </w:rPr>
        <w:t xml:space="preserve">, </w:t>
      </w:r>
      <w:r>
        <w:rPr>
          <w:b/>
          <w:bCs/>
          <w:color w:val="993300"/>
        </w:rPr>
        <w:t xml:space="preserve"> </w:t>
      </w:r>
      <w:r w:rsidRPr="00D95CE5">
        <w:rPr>
          <w:b/>
          <w:bCs/>
          <w:color w:val="993300"/>
        </w:rPr>
        <w:t>z opisem „</w:t>
      </w:r>
      <w:r w:rsidR="007977C6">
        <w:rPr>
          <w:b/>
          <w:bCs/>
          <w:color w:val="993300"/>
        </w:rPr>
        <w:t xml:space="preserve">zaawansowana </w:t>
      </w:r>
      <w:proofErr w:type="spellStart"/>
      <w:r w:rsidR="007977C6">
        <w:rPr>
          <w:b/>
          <w:bCs/>
          <w:color w:val="993300"/>
        </w:rPr>
        <w:t>grupa</w:t>
      </w:r>
      <w:proofErr w:type="spellEnd"/>
      <w:r w:rsidRPr="00D95CE5">
        <w:rPr>
          <w:b/>
          <w:bCs/>
          <w:color w:val="993300"/>
        </w:rPr>
        <w:t xml:space="preserve"> wok</w:t>
      </w:r>
      <w:r w:rsidR="007977C6">
        <w:rPr>
          <w:b/>
          <w:bCs/>
          <w:color w:val="993300"/>
        </w:rPr>
        <w:t>alna</w:t>
      </w:r>
      <w:r w:rsidR="00794EA9">
        <w:rPr>
          <w:b/>
          <w:bCs/>
          <w:color w:val="993300"/>
        </w:rPr>
        <w:t xml:space="preserve"> </w:t>
      </w:r>
      <w:proofErr w:type="spellStart"/>
      <w:r w:rsidR="00794EA9">
        <w:rPr>
          <w:b/>
          <w:bCs/>
          <w:color w:val="993300"/>
        </w:rPr>
        <w:t>Szwajgier</w:t>
      </w:r>
      <w:proofErr w:type="spellEnd"/>
      <w:r w:rsidR="00794EA9">
        <w:rPr>
          <w:b/>
          <w:bCs/>
          <w:color w:val="993300"/>
        </w:rPr>
        <w:t xml:space="preserve"> VI i IX.</w:t>
      </w:r>
      <w:r>
        <w:rPr>
          <w:b/>
          <w:bCs/>
          <w:color w:val="993300"/>
        </w:rPr>
        <w:t xml:space="preserve"> 2019</w:t>
      </w:r>
      <w:r w:rsidRPr="00D95CE5">
        <w:rPr>
          <w:b/>
          <w:bCs/>
          <w:color w:val="993300"/>
        </w:rPr>
        <w:t>”,  na  konto</w:t>
      </w:r>
      <w:r>
        <w:rPr>
          <w:b/>
          <w:bCs/>
          <w:color w:val="993300"/>
        </w:rPr>
        <w:t xml:space="preserve"> Stowarzyszenia  „U Źródła”:</w:t>
      </w:r>
    </w:p>
    <w:p w:rsidR="00303D37" w:rsidRPr="00D95CE5" w:rsidRDefault="00303D37" w:rsidP="00303D37">
      <w:pPr>
        <w:rPr>
          <w:color w:val="993300"/>
        </w:rPr>
      </w:pPr>
    </w:p>
    <w:p w:rsidR="00303D37" w:rsidRPr="00D95CE5" w:rsidRDefault="00303D37" w:rsidP="00303D37">
      <w:pPr>
        <w:jc w:val="center"/>
        <w:rPr>
          <w:b/>
          <w:bCs/>
          <w:color w:val="993300"/>
        </w:rPr>
      </w:pPr>
      <w:r w:rsidRPr="00D95CE5">
        <w:rPr>
          <w:b/>
          <w:bCs/>
          <w:color w:val="993300"/>
        </w:rPr>
        <w:t>Stowarzyszenie Inicjatyw Społecznych, Kulturalnych i Edukacyjnych "U Źródła"</w:t>
      </w:r>
    </w:p>
    <w:p w:rsidR="00303D37" w:rsidRPr="00D95CE5" w:rsidRDefault="00303D37" w:rsidP="00303D37">
      <w:pPr>
        <w:jc w:val="center"/>
        <w:rPr>
          <w:b/>
          <w:bCs/>
          <w:color w:val="993300"/>
        </w:rPr>
      </w:pPr>
      <w:r w:rsidRPr="00D95CE5">
        <w:rPr>
          <w:b/>
          <w:bCs/>
          <w:color w:val="993300"/>
        </w:rPr>
        <w:t>Bank Millenium S.A. 00-924 Warszawa, ul. Kopernika 36</w:t>
      </w:r>
    </w:p>
    <w:p w:rsidR="00303D37" w:rsidRPr="00D95CE5" w:rsidRDefault="00303D37" w:rsidP="00303D37">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45533680</w:t>
      </w:r>
    </w:p>
    <w:p w:rsidR="00303D37" w:rsidRPr="00D95CE5" w:rsidRDefault="00303D37" w:rsidP="00303D37">
      <w:pPr>
        <w:rPr>
          <w:b/>
          <w:bCs/>
          <w:color w:val="993300"/>
        </w:rPr>
      </w:pPr>
    </w:p>
    <w:p w:rsidR="00303D37" w:rsidRDefault="00794EA9" w:rsidP="00303D37">
      <w:pPr>
        <w:pStyle w:val="NormalnyWeb"/>
        <w:spacing w:before="0" w:beforeAutospacing="0" w:after="0" w:afterAutospacing="0"/>
        <w:rPr>
          <w:rFonts w:ascii="Times New Roman" w:hAnsi="Times New Roman" w:cs="Times New Roman"/>
          <w:b/>
          <w:bCs/>
          <w:color w:val="993300"/>
        </w:rPr>
      </w:pPr>
      <w:r>
        <w:rPr>
          <w:rFonts w:ascii="Times New Roman" w:hAnsi="Times New Roman" w:cs="Times New Roman"/>
          <w:b/>
          <w:bCs/>
          <w:color w:val="993300"/>
        </w:rPr>
        <w:t xml:space="preserve">                Zaliczka jest zwrotna tylko w ciągu 2 tygodni od dnia zapisu!!!!</w:t>
      </w:r>
    </w:p>
    <w:p w:rsidR="007D0C16" w:rsidRPr="007D0C16" w:rsidRDefault="007D0C16" w:rsidP="00303D37">
      <w:pPr>
        <w:pStyle w:val="NormalnyWeb"/>
        <w:spacing w:before="0" w:beforeAutospacing="0" w:after="0" w:afterAutospacing="0"/>
        <w:rPr>
          <w:rFonts w:ascii="Times New Roman" w:hAnsi="Times New Roman" w:cs="Times New Roman"/>
          <w:b/>
          <w:bCs/>
          <w:color w:val="993300"/>
        </w:rPr>
      </w:pPr>
      <w:r>
        <w:rPr>
          <w:rFonts w:ascii="Times New Roman" w:hAnsi="Times New Roman" w:cs="Times New Roman"/>
          <w:b/>
          <w:bCs/>
          <w:color w:val="993300"/>
        </w:rPr>
        <w:tab/>
        <w:t xml:space="preserve">                      Zaliczki nie można przenieść na inny termin!!!</w:t>
      </w:r>
    </w:p>
    <w:p w:rsidR="00303D37" w:rsidRDefault="00303D37" w:rsidP="00303D37">
      <w:pPr>
        <w:rPr>
          <w:b/>
          <w:color w:val="993300"/>
          <w:sz w:val="28"/>
          <w:szCs w:val="28"/>
          <w:u w:val="single"/>
        </w:rPr>
      </w:pPr>
    </w:p>
    <w:p w:rsidR="00303D37" w:rsidRPr="00D62776" w:rsidRDefault="00303D37" w:rsidP="00303D37">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303D37" w:rsidRPr="00D62776" w:rsidRDefault="00303D37" w:rsidP="00303D37">
      <w:pPr>
        <w:rPr>
          <w:b/>
          <w:color w:val="993300"/>
          <w:sz w:val="28"/>
          <w:szCs w:val="28"/>
          <w:u w:val="single"/>
        </w:rPr>
      </w:pPr>
      <w:r w:rsidRPr="00D62776">
        <w:rPr>
          <w:b/>
          <w:color w:val="993300"/>
          <w:sz w:val="28"/>
          <w:szCs w:val="28"/>
          <w:u w:val="single"/>
        </w:rPr>
        <w:t>„CZŁOWIEK, INSTRUMENT DŹWIĘKU”, AUTOR: MAGDA RYBAK</w:t>
      </w:r>
    </w:p>
    <w:p w:rsidR="00303D37" w:rsidRDefault="00303D37" w:rsidP="00303D37"/>
    <w:p w:rsidR="00303D37" w:rsidRPr="0023596A" w:rsidRDefault="00303D37" w:rsidP="00303D37">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303D37" w:rsidRPr="0023596A" w:rsidRDefault="00303D37" w:rsidP="00303D37">
      <w:pPr>
        <w:pStyle w:val="Nagwek4"/>
        <w:rPr>
          <w:sz w:val="24"/>
          <w:szCs w:val="24"/>
        </w:rPr>
      </w:pPr>
      <w:r w:rsidRPr="0023596A">
        <w:rPr>
          <w:sz w:val="24"/>
          <w:szCs w:val="24"/>
        </w:rPr>
        <w:t>Wybaczyć sobie</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xml:space="preserve">Pierwszy dzień zaczął się od ćwiczenia głupich min. – Nie potrafiłam pozwolić sobie na taki luz – przyznaje Karina. – Mam nadzieję, że kiedyś go odnajdę, ale nie mogę za dużo od siebie wymagać. Bo </w:t>
      </w:r>
      <w:r w:rsidRPr="0023596A">
        <w:rPr>
          <w:rFonts w:ascii="Times New Roman" w:hAnsi="Times New Roman" w:cs="Times New Roman"/>
        </w:rPr>
        <w:lastRenderedPageBreak/>
        <w:t>nawet jako dziecko takich min nie robiłam. To było dla mnie trudne, nie wiedziałam, co zobaczę w lustrze.</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303D37" w:rsidRPr="0023596A" w:rsidRDefault="00303D37" w:rsidP="00303D37">
      <w:pPr>
        <w:pStyle w:val="Nagwek4"/>
        <w:rPr>
          <w:sz w:val="24"/>
          <w:szCs w:val="24"/>
        </w:rPr>
      </w:pPr>
      <w:r w:rsidRPr="0023596A">
        <w:rPr>
          <w:sz w:val="24"/>
          <w:szCs w:val="24"/>
        </w:rPr>
        <w:t>Cieszyć się przeżyciem</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Pr="0023596A">
        <w:rPr>
          <w:rFonts w:ascii="Times New Roman" w:hAnsi="Times New Roman" w:cs="Times New Roman"/>
        </w:rPr>
        <w:br/>
        <w:t>Kosmiczne przeżycie, które każdy spożytkował w sposób, w jaki potrafi. I nawet jeśli ma poczucie, że nic mu to nie dało, bo blokady nie pozwoliły mu tego przyjąć, to ciało i tak to zapisało. Stało się to jego doświadczeniem.</w:t>
      </w:r>
    </w:p>
    <w:p w:rsidR="00303D37" w:rsidRPr="0023596A" w:rsidRDefault="00303D37" w:rsidP="00303D37">
      <w:pPr>
        <w:pStyle w:val="Nagwek4"/>
        <w:rPr>
          <w:sz w:val="24"/>
          <w:szCs w:val="24"/>
        </w:rPr>
      </w:pPr>
      <w:r w:rsidRPr="0023596A">
        <w:rPr>
          <w:sz w:val="24"/>
          <w:szCs w:val="24"/>
        </w:rPr>
        <w:t>Pozwolić dziecku zaśpiewać</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lastRenderedPageBreak/>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303D37" w:rsidRPr="0023596A" w:rsidRDefault="00303D37" w:rsidP="00303D37">
      <w:pPr>
        <w:pStyle w:val="NormalnyWeb"/>
        <w:rPr>
          <w:rFonts w:ascii="Times New Roman" w:hAnsi="Times New Roman" w:cs="Times New Roman"/>
        </w:rPr>
      </w:pPr>
      <w:r w:rsidRPr="0023596A">
        <w:rPr>
          <w:rStyle w:val="Pogrubienie"/>
          <w:rFonts w:ascii="Times New Roman" w:hAnsi="Times New Roman"/>
        </w:rPr>
        <w:t>Lecznicze działanie dźwięków:</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303D37" w:rsidRPr="0023596A" w:rsidRDefault="00303D37" w:rsidP="00303D37">
      <w:pPr>
        <w:pStyle w:val="NormalnyWeb"/>
        <w:rPr>
          <w:rFonts w:ascii="Times New Roman" w:hAnsi="Times New Roman" w:cs="Times New Roman"/>
        </w:rPr>
      </w:pPr>
      <w:r w:rsidRPr="0023596A">
        <w:rPr>
          <w:rStyle w:val="Pogrubienie"/>
          <w:rFonts w:ascii="Times New Roman" w:hAnsi="Times New Roman"/>
        </w:rPr>
        <w:t>Metoda nauczania</w:t>
      </w:r>
    </w:p>
    <w:p w:rsidR="00303D37" w:rsidRPr="0023596A" w:rsidRDefault="00303D37" w:rsidP="00303D37">
      <w:pPr>
        <w:pStyle w:val="NormalnyWeb"/>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 </w:t>
      </w:r>
    </w:p>
    <w:p w:rsidR="00303D37" w:rsidRDefault="00303D37" w:rsidP="00303D37"/>
    <w:p w:rsidR="00303D37" w:rsidRDefault="00303D37" w:rsidP="00303D37"/>
    <w:p w:rsidR="0036622B" w:rsidRDefault="0036622B"/>
    <w:sectPr w:rsidR="0036622B" w:rsidSect="00D05329">
      <w:pgSz w:w="11906" w:h="16838" w:code="9"/>
      <w:pgMar w:top="284"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B1729"/>
    <w:multiLevelType w:val="hybridMultilevel"/>
    <w:tmpl w:val="55E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66F3352"/>
    <w:multiLevelType w:val="multilevel"/>
    <w:tmpl w:val="27B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5E4B25"/>
    <w:multiLevelType w:val="hybridMultilevel"/>
    <w:tmpl w:val="36829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3D37"/>
    <w:rsid w:val="00030123"/>
    <w:rsid w:val="00053EF2"/>
    <w:rsid w:val="00056A03"/>
    <w:rsid w:val="000E2183"/>
    <w:rsid w:val="000E4813"/>
    <w:rsid w:val="000F4F72"/>
    <w:rsid w:val="00113967"/>
    <w:rsid w:val="00303D37"/>
    <w:rsid w:val="0036622B"/>
    <w:rsid w:val="0037478F"/>
    <w:rsid w:val="00414249"/>
    <w:rsid w:val="004D2FCA"/>
    <w:rsid w:val="00583953"/>
    <w:rsid w:val="005A29DC"/>
    <w:rsid w:val="005C11C5"/>
    <w:rsid w:val="005C1EB9"/>
    <w:rsid w:val="00672D01"/>
    <w:rsid w:val="006E64E9"/>
    <w:rsid w:val="00794EA9"/>
    <w:rsid w:val="007977C6"/>
    <w:rsid w:val="007D0C16"/>
    <w:rsid w:val="007F03A0"/>
    <w:rsid w:val="00AD0845"/>
    <w:rsid w:val="00BC73B4"/>
    <w:rsid w:val="00BD30EF"/>
    <w:rsid w:val="00CB015B"/>
    <w:rsid w:val="00CB68E7"/>
    <w:rsid w:val="00D05329"/>
    <w:rsid w:val="00D40F3E"/>
    <w:rsid w:val="00D4588B"/>
    <w:rsid w:val="00E16A4B"/>
    <w:rsid w:val="00E64FAC"/>
    <w:rsid w:val="00E7473F"/>
    <w:rsid w:val="00EC213F"/>
    <w:rsid w:val="00EF3589"/>
    <w:rsid w:val="00F026E2"/>
    <w:rsid w:val="00FE6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D37"/>
    <w:rPr>
      <w:rFonts w:eastAsia="Times New Roman"/>
      <w:lang w:eastAsia="pl-PL"/>
    </w:rPr>
  </w:style>
  <w:style w:type="paragraph" w:styleId="Nagwek1">
    <w:name w:val="heading 1"/>
    <w:basedOn w:val="Normalny"/>
    <w:next w:val="Normalny"/>
    <w:link w:val="Nagwek1Znak"/>
    <w:qFormat/>
    <w:rsid w:val="00303D37"/>
    <w:pPr>
      <w:keepNext/>
      <w:ind w:left="1416" w:firstLine="708"/>
      <w:outlineLvl w:val="0"/>
    </w:pPr>
    <w:rPr>
      <w:b/>
      <w:bCs/>
      <w:lang w:val="sq-AL"/>
    </w:rPr>
  </w:style>
  <w:style w:type="paragraph" w:styleId="Nagwek2">
    <w:name w:val="heading 2"/>
    <w:basedOn w:val="Normalny"/>
    <w:next w:val="Normalny"/>
    <w:link w:val="Nagwek2Znak"/>
    <w:qFormat/>
    <w:rsid w:val="00303D37"/>
    <w:pPr>
      <w:keepNext/>
      <w:jc w:val="both"/>
      <w:outlineLvl w:val="1"/>
    </w:pPr>
    <w:rPr>
      <w:b/>
      <w:bCs/>
      <w:lang w:val="sq-AL"/>
    </w:rPr>
  </w:style>
  <w:style w:type="paragraph" w:styleId="Nagwek4">
    <w:name w:val="heading 4"/>
    <w:basedOn w:val="Normalny"/>
    <w:next w:val="Normalny"/>
    <w:link w:val="Nagwek4Znak"/>
    <w:qFormat/>
    <w:rsid w:val="00303D37"/>
    <w:pPr>
      <w:keepNext/>
      <w:spacing w:before="240" w:after="60"/>
      <w:outlineLvl w:val="3"/>
    </w:pPr>
    <w:rPr>
      <w:b/>
      <w:bCs/>
      <w:sz w:val="28"/>
      <w:szCs w:val="28"/>
    </w:rPr>
  </w:style>
  <w:style w:type="paragraph" w:styleId="Nagwek8">
    <w:name w:val="heading 8"/>
    <w:basedOn w:val="Normalny"/>
    <w:next w:val="Normalny"/>
    <w:link w:val="Nagwek8Znak"/>
    <w:qFormat/>
    <w:rsid w:val="00303D37"/>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3D37"/>
    <w:rPr>
      <w:rFonts w:eastAsia="Times New Roman"/>
      <w:b/>
      <w:bCs/>
      <w:lang w:val="sq-AL" w:eastAsia="pl-PL"/>
    </w:rPr>
  </w:style>
  <w:style w:type="character" w:customStyle="1" w:styleId="Nagwek2Znak">
    <w:name w:val="Nagłówek 2 Znak"/>
    <w:basedOn w:val="Domylnaczcionkaakapitu"/>
    <w:link w:val="Nagwek2"/>
    <w:rsid w:val="00303D37"/>
    <w:rPr>
      <w:rFonts w:eastAsia="Times New Roman"/>
      <w:b/>
      <w:bCs/>
      <w:lang w:val="sq-AL" w:eastAsia="pl-PL"/>
    </w:rPr>
  </w:style>
  <w:style w:type="character" w:customStyle="1" w:styleId="Nagwek4Znak">
    <w:name w:val="Nagłówek 4 Znak"/>
    <w:basedOn w:val="Domylnaczcionkaakapitu"/>
    <w:link w:val="Nagwek4"/>
    <w:rsid w:val="00303D37"/>
    <w:rPr>
      <w:rFonts w:eastAsia="Times New Roman"/>
      <w:b/>
      <w:bCs/>
      <w:sz w:val="28"/>
      <w:szCs w:val="28"/>
      <w:lang w:eastAsia="pl-PL"/>
    </w:rPr>
  </w:style>
  <w:style w:type="character" w:customStyle="1" w:styleId="Nagwek8Znak">
    <w:name w:val="Nagłówek 8 Znak"/>
    <w:basedOn w:val="Domylnaczcionkaakapitu"/>
    <w:link w:val="Nagwek8"/>
    <w:rsid w:val="00303D37"/>
    <w:rPr>
      <w:rFonts w:ascii="Book Antiqua" w:eastAsia="Times New Roman" w:hAnsi="Book Antiqua"/>
      <w:b/>
      <w:bCs/>
      <w:sz w:val="32"/>
      <w:szCs w:val="20"/>
      <w:lang w:eastAsia="pl-PL"/>
    </w:rPr>
  </w:style>
  <w:style w:type="character" w:styleId="Hipercze">
    <w:name w:val="Hyperlink"/>
    <w:basedOn w:val="Domylnaczcionkaakapitu"/>
    <w:rsid w:val="00303D37"/>
    <w:rPr>
      <w:color w:val="0000FF"/>
      <w:u w:val="single"/>
    </w:rPr>
  </w:style>
  <w:style w:type="paragraph" w:styleId="NormalnyWeb">
    <w:name w:val="Normal (Web)"/>
    <w:basedOn w:val="Normalny"/>
    <w:link w:val="NormalnyWebZnak"/>
    <w:rsid w:val="00303D37"/>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303D37"/>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303D37"/>
    <w:rPr>
      <w:rFonts w:ascii="Book Antiqua" w:eastAsia="Times New Roman" w:hAnsi="Book Antiqua"/>
      <w:color w:val="000000"/>
      <w:sz w:val="32"/>
      <w:szCs w:val="20"/>
      <w:lang w:val="sq-AL" w:eastAsia="pl-PL"/>
    </w:rPr>
  </w:style>
  <w:style w:type="character" w:styleId="Pogrubienie">
    <w:name w:val="Strong"/>
    <w:basedOn w:val="Domylnaczcionkaakapitu"/>
    <w:qFormat/>
    <w:rsid w:val="00303D37"/>
    <w:rPr>
      <w:b/>
      <w:bCs/>
    </w:rPr>
  </w:style>
  <w:style w:type="character" w:customStyle="1" w:styleId="NormalnyWebZnak">
    <w:name w:val="Normalny (Web) Znak"/>
    <w:basedOn w:val="Domylnaczcionkaakapitu"/>
    <w:link w:val="NormalnyWeb"/>
    <w:rsid w:val="00303D37"/>
    <w:rPr>
      <w:rFonts w:ascii="Arial Unicode MS" w:eastAsia="Arial Unicode MS" w:hAnsi="Arial Unicode MS" w:cs="Arial Unicode MS"/>
      <w:lang w:eastAsia="pl-PL"/>
    </w:rPr>
  </w:style>
  <w:style w:type="paragraph" w:styleId="Zwykytekst">
    <w:name w:val="Plain Text"/>
    <w:basedOn w:val="Normalny"/>
    <w:link w:val="ZwykytekstZnak"/>
    <w:rsid w:val="00303D37"/>
    <w:rPr>
      <w:rFonts w:ascii="Courier New" w:hAnsi="Courier New" w:cs="Courier New"/>
      <w:sz w:val="20"/>
      <w:szCs w:val="20"/>
    </w:rPr>
  </w:style>
  <w:style w:type="character" w:customStyle="1" w:styleId="ZwykytekstZnak">
    <w:name w:val="Zwykły tekst Znak"/>
    <w:basedOn w:val="Domylnaczcionkaakapitu"/>
    <w:link w:val="Zwykytekst"/>
    <w:rsid w:val="00303D37"/>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303D37"/>
    <w:rPr>
      <w:rFonts w:ascii="Tahoma" w:hAnsi="Tahoma" w:cs="Tahoma"/>
      <w:sz w:val="16"/>
      <w:szCs w:val="16"/>
    </w:rPr>
  </w:style>
  <w:style w:type="character" w:customStyle="1" w:styleId="TekstdymkaZnak">
    <w:name w:val="Tekst dymka Znak"/>
    <w:basedOn w:val="Domylnaczcionkaakapitu"/>
    <w:link w:val="Tekstdymka"/>
    <w:uiPriority w:val="99"/>
    <w:semiHidden/>
    <w:rsid w:val="00303D37"/>
    <w:rPr>
      <w:rFonts w:ascii="Tahoma" w:eastAsia="Times New Roman" w:hAnsi="Tahoma" w:cs="Tahoma"/>
      <w:sz w:val="16"/>
      <w:szCs w:val="16"/>
      <w:lang w:eastAsia="pl-PL"/>
    </w:rPr>
  </w:style>
  <w:style w:type="character" w:styleId="Uwydatnienie">
    <w:name w:val="Emphasis"/>
    <w:basedOn w:val="Domylnaczcionkaakapitu"/>
    <w:qFormat/>
    <w:rsid w:val="0037478F"/>
    <w:rPr>
      <w:i/>
      <w:iCs/>
    </w:rPr>
  </w:style>
  <w:style w:type="paragraph" w:styleId="Akapitzlist">
    <w:name w:val="List Paragraph"/>
    <w:basedOn w:val="Normalny"/>
    <w:uiPriority w:val="34"/>
    <w:qFormat/>
    <w:rsid w:val="00D05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info@u-zrodla.pl" TargetMode="External"/><Relationship Id="rId2" Type="http://schemas.openxmlformats.org/officeDocument/2006/relationships/styles" Target="styles.xml"/><Relationship Id="rId16" Type="http://schemas.openxmlformats.org/officeDocument/2006/relationships/hyperlink" Target="http://www.tuiteraz.e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u-zrodla.pl/" TargetMode="External"/><Relationship Id="rId15" Type="http://schemas.openxmlformats.org/officeDocument/2006/relationships/hyperlink" Target="http://www.u-zrodla.p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2765</Words>
  <Characters>16592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14</cp:revision>
  <dcterms:created xsi:type="dcterms:W3CDTF">2019-02-17T19:18:00Z</dcterms:created>
  <dcterms:modified xsi:type="dcterms:W3CDTF">2019-02-28T11:27:00Z</dcterms:modified>
</cp:coreProperties>
</file>