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11" w:rsidRDefault="00BD6511" w:rsidP="00BD6511">
      <w:pPr>
        <w:spacing w:line="23" w:lineRule="atLeast"/>
        <w:jc w:val="center"/>
        <w:rPr>
          <w:b/>
          <w:bCs/>
          <w:color w:val="993300"/>
        </w:rPr>
      </w:pPr>
      <w:bookmarkStart w:id="0" w:name="_Hlk534366744"/>
      <w:bookmarkEnd w:id="0"/>
      <w:r>
        <w:rPr>
          <w:b/>
          <w:bCs/>
          <w:color w:val="993300"/>
        </w:rPr>
        <w:t xml:space="preserve">OŚRODEK ROZWOJU OSOBISTEGO I DUCHOWEGO „TU I TERAZ” </w:t>
      </w:r>
      <w:r>
        <w:rPr>
          <w:b/>
          <w:bCs/>
          <w:color w:val="993300"/>
        </w:rPr>
        <w:br/>
        <w:t xml:space="preserve">W NOWYM KAWKOWIE   </w:t>
      </w:r>
      <w:proofErr w:type="spellStart"/>
      <w:r>
        <w:rPr>
          <w:b/>
          <w:bCs/>
          <w:color w:val="993300"/>
        </w:rPr>
        <w:t>www.tuiteraz.eu</w:t>
      </w:r>
      <w:proofErr w:type="spellEnd"/>
    </w:p>
    <w:p w:rsidR="00BD6511" w:rsidRPr="000129D9" w:rsidRDefault="00BD6511" w:rsidP="00BD6511">
      <w:pPr>
        <w:spacing w:line="23" w:lineRule="atLeast"/>
        <w:jc w:val="center"/>
        <w:rPr>
          <w:b/>
          <w:bCs/>
          <w:color w:val="993300"/>
          <w:sz w:val="16"/>
          <w:szCs w:val="16"/>
        </w:rPr>
      </w:pPr>
    </w:p>
    <w:p w:rsidR="00BD6511" w:rsidRPr="005B1663" w:rsidRDefault="00BD6511" w:rsidP="00BD6511">
      <w:pPr>
        <w:spacing w:line="23" w:lineRule="atLeast"/>
        <w:jc w:val="center"/>
        <w:rPr>
          <w:b/>
          <w:bCs/>
          <w:sz w:val="32"/>
          <w:szCs w:val="32"/>
        </w:rPr>
      </w:pPr>
      <w:r w:rsidRPr="005B1663">
        <w:rPr>
          <w:b/>
          <w:bCs/>
          <w:sz w:val="32"/>
          <w:szCs w:val="32"/>
        </w:rPr>
        <w:t>zaprasza 2</w:t>
      </w:r>
      <w:r w:rsidR="0081148A">
        <w:rPr>
          <w:b/>
          <w:bCs/>
          <w:sz w:val="32"/>
          <w:szCs w:val="32"/>
        </w:rPr>
        <w:t>1-28 lipca</w:t>
      </w:r>
      <w:r w:rsidRPr="005B1663">
        <w:rPr>
          <w:b/>
          <w:bCs/>
          <w:sz w:val="32"/>
          <w:szCs w:val="32"/>
        </w:rPr>
        <w:t xml:space="preserve"> 2019 na warsztat</w:t>
      </w:r>
    </w:p>
    <w:p w:rsidR="00BD6511" w:rsidRPr="00E6043F" w:rsidRDefault="00BD6511" w:rsidP="00BD6511">
      <w:pPr>
        <w:spacing w:line="23" w:lineRule="atLeast"/>
        <w:ind w:left="708" w:firstLine="708"/>
        <w:jc w:val="center"/>
        <w:rPr>
          <w:rFonts w:ascii="Tahoma" w:hAnsi="Tahoma" w:cs="Tahoma"/>
          <w:b/>
          <w:bCs/>
          <w:sz w:val="12"/>
          <w:szCs w:val="16"/>
        </w:rPr>
      </w:pPr>
    </w:p>
    <w:p w:rsidR="00BD6511" w:rsidRPr="009C1702" w:rsidRDefault="0081148A" w:rsidP="009C1702">
      <w:pPr>
        <w:spacing w:line="23" w:lineRule="atLeast"/>
        <w:ind w:left="-142" w:firstLine="142"/>
        <w:jc w:val="center"/>
        <w:rPr>
          <w:rFonts w:ascii="Tahoma" w:hAnsi="Tahoma" w:cs="Tahoma"/>
          <w:b/>
          <w:color w:val="993300"/>
          <w:sz w:val="40"/>
          <w:szCs w:val="40"/>
        </w:rPr>
      </w:pPr>
      <w:r w:rsidRPr="009C1702">
        <w:rPr>
          <w:rFonts w:ascii="Tahoma" w:hAnsi="Tahoma" w:cs="Tahoma"/>
          <w:b/>
          <w:color w:val="993300"/>
          <w:sz w:val="40"/>
          <w:szCs w:val="40"/>
        </w:rPr>
        <w:t>DR</w:t>
      </w:r>
      <w:r w:rsidR="00074364" w:rsidRPr="009C1702">
        <w:rPr>
          <w:rFonts w:ascii="Tahoma" w:hAnsi="Tahoma" w:cs="Tahoma"/>
          <w:b/>
          <w:color w:val="993300"/>
          <w:sz w:val="40"/>
          <w:szCs w:val="40"/>
        </w:rPr>
        <w:t>OGA BOHATERA. DROGA BOHATERKI.</w:t>
      </w:r>
      <w:r w:rsidR="00BD6511" w:rsidRPr="009C1702">
        <w:rPr>
          <w:rFonts w:ascii="Tahoma" w:hAnsi="Tahoma" w:cs="Tahoma"/>
          <w:b/>
          <w:color w:val="993300"/>
          <w:sz w:val="40"/>
          <w:szCs w:val="40"/>
        </w:rPr>
        <w:t xml:space="preserve"> ODDYCHANIE</w:t>
      </w:r>
      <w:r w:rsidR="00074364" w:rsidRPr="009C1702">
        <w:rPr>
          <w:rFonts w:ascii="Tahoma" w:hAnsi="Tahoma" w:cs="Tahoma"/>
          <w:b/>
          <w:color w:val="993300"/>
          <w:sz w:val="40"/>
          <w:szCs w:val="40"/>
        </w:rPr>
        <w:t xml:space="preserve"> INTEGRATYWNE (HOLOTROPOWE) I RYTUAŁY SZAMAŃSKIE</w:t>
      </w:r>
    </w:p>
    <w:p w:rsidR="000D2988" w:rsidRDefault="00BD6511" w:rsidP="000D2988">
      <w:pPr>
        <w:jc w:val="center"/>
        <w:rPr>
          <w:rFonts w:ascii="Tahoma" w:hAnsi="Tahoma" w:cs="Tahoma"/>
          <w:b/>
          <w:color w:val="993300"/>
          <w:sz w:val="40"/>
          <w:szCs w:val="40"/>
        </w:rPr>
      </w:pPr>
      <w:r w:rsidRPr="009C1702">
        <w:rPr>
          <w:rFonts w:ascii="Tahoma" w:hAnsi="Tahoma" w:cs="Tahoma"/>
          <w:b/>
          <w:color w:val="993300"/>
          <w:sz w:val="40"/>
          <w:szCs w:val="40"/>
        </w:rPr>
        <w:t>PROWADZI: KATARZYNA KORDYLEWSKA</w:t>
      </w:r>
    </w:p>
    <w:p w:rsidR="000D2988" w:rsidRPr="000D2988" w:rsidRDefault="000D2988" w:rsidP="000D2988">
      <w:pPr>
        <w:jc w:val="center"/>
        <w:rPr>
          <w:rFonts w:ascii="Tahoma" w:hAnsi="Tahoma" w:cs="Tahoma"/>
          <w:b/>
          <w:color w:val="993300"/>
          <w:sz w:val="16"/>
          <w:szCs w:val="16"/>
        </w:rPr>
      </w:pPr>
    </w:p>
    <w:p w:rsidR="000D2988" w:rsidRDefault="000D2988" w:rsidP="00BD6511">
      <w:pPr>
        <w:rPr>
          <w:rFonts w:ascii="Tahoma" w:hAnsi="Tahoma" w:cs="Tahoma"/>
          <w:b/>
          <w:color w:val="993300"/>
          <w:sz w:val="40"/>
          <w:szCs w:val="40"/>
        </w:rPr>
      </w:pPr>
      <w:r>
        <w:rPr>
          <w:rFonts w:ascii="Tahoma" w:hAnsi="Tahoma" w:cs="Tahoma"/>
          <w:b/>
          <w:noProof/>
          <w:color w:val="993300"/>
          <w:sz w:val="40"/>
          <w:szCs w:val="40"/>
        </w:rPr>
        <w:drawing>
          <wp:inline distT="0" distB="0" distL="0" distR="0">
            <wp:extent cx="6120765" cy="4091224"/>
            <wp:effectExtent l="19050" t="0" r="0" b="0"/>
            <wp:docPr id="2" name="Obraz 6" descr="E:\Pulpit Maja\Kawkowo 2019\Kordylewska Kasia 2019\class2_1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Pulpit Maja\Kawkowo 2019\Kordylewska Kasia 2019\class2_100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91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702" w:rsidRDefault="009C1702" w:rsidP="00074364">
      <w:pPr>
        <w:jc w:val="both"/>
        <w:rPr>
          <w:b/>
          <w:i/>
        </w:rPr>
      </w:pPr>
    </w:p>
    <w:p w:rsidR="00074364" w:rsidRDefault="00074364" w:rsidP="00074364">
      <w:pPr>
        <w:jc w:val="both"/>
      </w:pPr>
      <w:r w:rsidRPr="009C1702">
        <w:rPr>
          <w:b/>
          <w:i/>
          <w:color w:val="C00000"/>
        </w:rPr>
        <w:t>Zapraszam Cię na „DROGĘ BOHATERA. DROGĘ BOHATERKI” do świata Twojej wyobraźni i podświadomości; do krainy czekających na spełnienie marzeń oraz ukrytych potencjałów.</w:t>
      </w:r>
      <w:r w:rsidRPr="009C1702">
        <w:rPr>
          <w:i/>
          <w:color w:val="C00000"/>
        </w:rPr>
        <w:t xml:space="preserve"> </w:t>
      </w:r>
      <w:r w:rsidRPr="009C1702">
        <w:rPr>
          <w:b/>
          <w:i/>
          <w:color w:val="C00000"/>
        </w:rPr>
        <w:t xml:space="preserve">Będziemy poszukiwać wejścia do ukrytego świata oraz najlepszego, wspierającego rozwój wyjścia z sytuacji, w jakiej się </w:t>
      </w:r>
      <w:proofErr w:type="spellStart"/>
      <w:r w:rsidRPr="009C1702">
        <w:rPr>
          <w:b/>
          <w:i/>
          <w:color w:val="C00000"/>
        </w:rPr>
        <w:t>teraz</w:t>
      </w:r>
      <w:proofErr w:type="spellEnd"/>
      <w:r w:rsidRPr="009C1702">
        <w:rPr>
          <w:i/>
          <w:color w:val="C00000"/>
        </w:rPr>
        <w:t xml:space="preserve"> </w:t>
      </w:r>
      <w:r w:rsidRPr="009C1702">
        <w:rPr>
          <w:b/>
          <w:i/>
          <w:color w:val="C00000"/>
        </w:rPr>
        <w:t>znajdujesz</w:t>
      </w:r>
      <w:r w:rsidR="00A57130">
        <w:t xml:space="preserve"> – zaprasza</w:t>
      </w:r>
      <w:r w:rsidRPr="00DB1ED8">
        <w:t xml:space="preserve"> założycielka i nawigatorka Watahy, </w:t>
      </w:r>
      <w:r w:rsidRPr="00A57130">
        <w:t xml:space="preserve">Katarzyna Kordylewska </w:t>
      </w:r>
      <w:r w:rsidRPr="00DB1ED8">
        <w:t xml:space="preserve">– psychoterapeutka (Integrowana </w:t>
      </w:r>
      <w:proofErr w:type="spellStart"/>
      <w:r w:rsidRPr="00DB1ED8">
        <w:t>Gestalt</w:t>
      </w:r>
      <w:proofErr w:type="spellEnd"/>
      <w:r w:rsidRPr="00DB1ED8">
        <w:t xml:space="preserve"> Psychoterapia), </w:t>
      </w:r>
      <w:proofErr w:type="spellStart"/>
      <w:r w:rsidRPr="00DB1ED8">
        <w:t>coach</w:t>
      </w:r>
      <w:proofErr w:type="spellEnd"/>
      <w:r w:rsidRPr="00DB1ED8">
        <w:t xml:space="preserve"> (</w:t>
      </w:r>
      <w:proofErr w:type="spellStart"/>
      <w:r w:rsidRPr="00DB1ED8">
        <w:t>the</w:t>
      </w:r>
      <w:proofErr w:type="spellEnd"/>
      <w:r w:rsidRPr="00DB1ED8">
        <w:t xml:space="preserve"> Art </w:t>
      </w:r>
      <w:proofErr w:type="spellStart"/>
      <w:r w:rsidRPr="00DB1ED8">
        <w:t>end</w:t>
      </w:r>
      <w:proofErr w:type="spellEnd"/>
      <w:r w:rsidRPr="00DB1ED8">
        <w:t xml:space="preserve"> Science of </w:t>
      </w:r>
      <w:proofErr w:type="spellStart"/>
      <w:r w:rsidRPr="00DB1ED8">
        <w:t>Coaching</w:t>
      </w:r>
      <w:proofErr w:type="spellEnd"/>
      <w:r w:rsidRPr="00DB1ED8">
        <w:t xml:space="preserve"> </w:t>
      </w:r>
      <w:proofErr w:type="spellStart"/>
      <w:r w:rsidRPr="00DB1ED8">
        <w:t>Erikson</w:t>
      </w:r>
      <w:proofErr w:type="spellEnd"/>
      <w:r w:rsidRPr="00DB1ED8">
        <w:t xml:space="preserve"> College International, Instytut NLP), talent-manager oraz certyfikowana </w:t>
      </w:r>
      <w:proofErr w:type="spellStart"/>
      <w:r w:rsidRPr="00DB1ED8">
        <w:t>facylitatorka</w:t>
      </w:r>
      <w:proofErr w:type="spellEnd"/>
      <w:r w:rsidRPr="00DB1ED8">
        <w:t xml:space="preserve"> Metody Oddychania </w:t>
      </w:r>
      <w:proofErr w:type="spellStart"/>
      <w:r w:rsidRPr="00DB1ED8">
        <w:t>Integratywnego</w:t>
      </w:r>
      <w:proofErr w:type="spellEnd"/>
      <w:r w:rsidRPr="00DB1ED8">
        <w:t>.</w:t>
      </w:r>
    </w:p>
    <w:p w:rsidR="0081148A" w:rsidRPr="00DB1ED8" w:rsidRDefault="0081148A" w:rsidP="00074364">
      <w:pPr>
        <w:jc w:val="both"/>
      </w:pPr>
    </w:p>
    <w:p w:rsidR="00074364" w:rsidRPr="00C56F87" w:rsidRDefault="00074364" w:rsidP="00074364">
      <w:pPr>
        <w:jc w:val="center"/>
        <w:rPr>
          <w:b/>
          <w:color w:val="C00000"/>
        </w:rPr>
      </w:pPr>
      <w:r w:rsidRPr="00C56F87">
        <w:rPr>
          <w:b/>
          <w:color w:val="C00000"/>
        </w:rPr>
        <w:t>ODDYCHANIE INTEGRATYWNE I RYTUAŁY SZAMAŃSKIE</w:t>
      </w:r>
    </w:p>
    <w:p w:rsidR="00074364" w:rsidRDefault="00074364" w:rsidP="00074364">
      <w:pPr>
        <w:jc w:val="both"/>
      </w:pPr>
      <w:r w:rsidRPr="00C56F87">
        <w:rPr>
          <w:b/>
          <w:color w:val="C00000"/>
        </w:rPr>
        <w:t>7 dniowy warsztat w sercu lasu i poza granicami tego, co już znasz, składać się będzie z wyzwań oraz przygód – wśród nich</w:t>
      </w:r>
      <w:r w:rsidRPr="00C56F87">
        <w:rPr>
          <w:color w:val="C00000"/>
        </w:rPr>
        <w:t xml:space="preserve"> </w:t>
      </w:r>
      <w:r w:rsidRPr="00C56F87">
        <w:rPr>
          <w:b/>
          <w:color w:val="C00000"/>
        </w:rPr>
        <w:t xml:space="preserve">4 sesje oddychania </w:t>
      </w:r>
      <w:proofErr w:type="spellStart"/>
      <w:r w:rsidRPr="00C56F87">
        <w:rPr>
          <w:b/>
          <w:color w:val="C00000"/>
        </w:rPr>
        <w:t>holotropowego</w:t>
      </w:r>
      <w:proofErr w:type="spellEnd"/>
      <w:r w:rsidRPr="00C56F87">
        <w:rPr>
          <w:b/>
          <w:color w:val="C00000"/>
        </w:rPr>
        <w:t xml:space="preserve"> i 5 szamańskich wypraw</w:t>
      </w:r>
      <w:r w:rsidRPr="00C56F87">
        <w:rPr>
          <w:color w:val="C00000"/>
        </w:rPr>
        <w:t>.</w:t>
      </w:r>
      <w:r w:rsidRPr="00DB1ED8">
        <w:t xml:space="preserve"> A wszystko po to, aby sięgnąć do źródeł, spotkać się z własnym Cieniem, wejść do podziemi </w:t>
      </w:r>
      <w:proofErr w:type="spellStart"/>
      <w:r w:rsidRPr="00DB1ED8">
        <w:t>świadomości</w:t>
      </w:r>
      <w:proofErr w:type="spellEnd"/>
      <w:r w:rsidRPr="00DB1ED8">
        <w:t xml:space="preserve"> i wynieść na światło dzienne skarby oraz potencjały, o których nie mieliście pojęcia…</w:t>
      </w:r>
    </w:p>
    <w:p w:rsidR="0081148A" w:rsidRPr="00DB1ED8" w:rsidRDefault="0081148A" w:rsidP="00074364">
      <w:pPr>
        <w:jc w:val="both"/>
      </w:pPr>
    </w:p>
    <w:p w:rsidR="0081148A" w:rsidRDefault="00074364" w:rsidP="00074364">
      <w:pPr>
        <w:jc w:val="both"/>
      </w:pPr>
      <w:r w:rsidRPr="00DB1ED8">
        <w:rPr>
          <w:b/>
        </w:rPr>
        <w:t xml:space="preserve">Oddychanie </w:t>
      </w:r>
      <w:proofErr w:type="spellStart"/>
      <w:r w:rsidRPr="00DB1ED8">
        <w:rPr>
          <w:b/>
        </w:rPr>
        <w:t>integratywne</w:t>
      </w:r>
      <w:proofErr w:type="spellEnd"/>
      <w:r w:rsidRPr="00DB1ED8">
        <w:rPr>
          <w:b/>
        </w:rPr>
        <w:t>/</w:t>
      </w:r>
      <w:proofErr w:type="spellStart"/>
      <w:r w:rsidRPr="00DB1ED8">
        <w:rPr>
          <w:b/>
        </w:rPr>
        <w:t>holotropowe</w:t>
      </w:r>
      <w:proofErr w:type="spellEnd"/>
      <w:r w:rsidRPr="00DB1ED8">
        <w:t xml:space="preserve"> jest jedną z metod psychologii transpersonalnej, która wykorzystuje technikę lekko przyspieszonego i nieznacznie pogłębionego oddechu, specjalnie zestawionej muzyki oraz </w:t>
      </w:r>
      <w:proofErr w:type="spellStart"/>
      <w:r w:rsidRPr="00DB1ED8">
        <w:t>bodyterapii</w:t>
      </w:r>
      <w:proofErr w:type="spellEnd"/>
      <w:r w:rsidRPr="00DB1ED8">
        <w:t xml:space="preserve"> dzięki którym pomaga nam dostać się do odmiennego, rozszerzonego, czyli </w:t>
      </w:r>
      <w:proofErr w:type="spellStart"/>
      <w:r w:rsidRPr="00DB1ED8">
        <w:t>holotropowego</w:t>
      </w:r>
      <w:proofErr w:type="spellEnd"/>
      <w:r w:rsidRPr="00DB1ED8">
        <w:t xml:space="preserve"> stanu </w:t>
      </w:r>
      <w:proofErr w:type="spellStart"/>
      <w:r w:rsidRPr="00DB1ED8">
        <w:t>świadomości</w:t>
      </w:r>
      <w:proofErr w:type="spellEnd"/>
      <w:r w:rsidRPr="00DB1ED8">
        <w:t>. Przekraczając drzwi percepcji zyskujemy dostęp do wszystkich obszarów naszych doznań. Umożliwiamy poznawanie źródeł naszych zachowań, stłumionych emocji i energii.</w:t>
      </w:r>
    </w:p>
    <w:p w:rsidR="00ED5BD4" w:rsidRDefault="000D2988" w:rsidP="00074364">
      <w:pPr>
        <w:jc w:val="both"/>
      </w:pPr>
      <w:r>
        <w:lastRenderedPageBreak/>
        <w:t xml:space="preserve">               </w:t>
      </w:r>
      <w:r w:rsidR="00C82428">
        <w:rPr>
          <w:noProof/>
        </w:rPr>
        <w:drawing>
          <wp:inline distT="0" distB="0" distL="0" distR="0">
            <wp:extent cx="5902001" cy="3076575"/>
            <wp:effectExtent l="19050" t="0" r="3499" b="0"/>
            <wp:docPr id="5" name="Obraz 5" descr="E:\Pulpit Maja\Kawkowo 2019\Kordylewska Kasia 2019\safe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ulpit Maja\Kawkowo 2019\Kordylewska Kasia 2019\safe_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146" cy="308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428" w:rsidRPr="00DB1ED8" w:rsidRDefault="00C82428" w:rsidP="00074364">
      <w:pPr>
        <w:jc w:val="both"/>
      </w:pPr>
    </w:p>
    <w:p w:rsidR="00074364" w:rsidRDefault="00074364" w:rsidP="00074364">
      <w:pPr>
        <w:jc w:val="center"/>
        <w:rPr>
          <w:b/>
          <w:color w:val="C00000"/>
        </w:rPr>
      </w:pPr>
      <w:r w:rsidRPr="00ED5BD4">
        <w:rPr>
          <w:b/>
          <w:color w:val="C00000"/>
        </w:rPr>
        <w:t>DO CZEGO WZYWA TEN GŁOS Z ODDALI?</w:t>
      </w:r>
    </w:p>
    <w:p w:rsidR="00ED5BD4" w:rsidRPr="00ED5BD4" w:rsidRDefault="00ED5BD4" w:rsidP="00074364">
      <w:pPr>
        <w:jc w:val="center"/>
        <w:rPr>
          <w:b/>
          <w:color w:val="C00000"/>
        </w:rPr>
      </w:pPr>
    </w:p>
    <w:p w:rsidR="00074364" w:rsidRDefault="00074364" w:rsidP="00074364">
      <w:pPr>
        <w:jc w:val="both"/>
      </w:pPr>
      <w:r w:rsidRPr="00ED5BD4">
        <w:rPr>
          <w:b/>
          <w:color w:val="C00000"/>
        </w:rPr>
        <w:t>Podróż Bohatera odwołuje się do uniwersalnych etapów wędrówki c</w:t>
      </w:r>
      <w:r w:rsidR="00ED5BD4" w:rsidRPr="00ED5BD4">
        <w:rPr>
          <w:b/>
          <w:color w:val="C00000"/>
        </w:rPr>
        <w:t>złowieka</w:t>
      </w:r>
      <w:r w:rsidRPr="00ED5BD4">
        <w:rPr>
          <w:b/>
          <w:color w:val="C00000"/>
        </w:rPr>
        <w:t xml:space="preserve"> opisanej przez Josepha Campbella w książce</w:t>
      </w:r>
      <w:r w:rsidRPr="00ED5BD4">
        <w:rPr>
          <w:color w:val="C00000"/>
        </w:rPr>
        <w:t xml:space="preserve"> </w:t>
      </w:r>
      <w:r w:rsidRPr="00ED5BD4">
        <w:rPr>
          <w:b/>
          <w:color w:val="C00000"/>
        </w:rPr>
        <w:t>„Bohater o tysiącu twarzy”.</w:t>
      </w:r>
      <w:r w:rsidRPr="00ED5BD4">
        <w:rPr>
          <w:color w:val="C00000"/>
        </w:rPr>
        <w:t xml:space="preserve"> </w:t>
      </w:r>
      <w:r w:rsidRPr="00ED5BD4">
        <w:rPr>
          <w:b/>
          <w:color w:val="C00000"/>
        </w:rPr>
        <w:t>Autor opisuje w niej</w:t>
      </w:r>
      <w:r w:rsidRPr="00ED5BD4">
        <w:rPr>
          <w:color w:val="C00000"/>
        </w:rPr>
        <w:t xml:space="preserve"> </w:t>
      </w:r>
      <w:r w:rsidRPr="00ED5BD4">
        <w:rPr>
          <w:b/>
          <w:color w:val="C00000"/>
        </w:rPr>
        <w:t>uniwersalne prawa oraz ramy mitycznej opowieści</w:t>
      </w:r>
      <w:r w:rsidRPr="00ED5BD4">
        <w:rPr>
          <w:color w:val="C00000"/>
        </w:rPr>
        <w:t>.</w:t>
      </w:r>
      <w:r w:rsidRPr="00DB1ED8">
        <w:t xml:space="preserve"> Naukowcy i twórcy zauważyli już nie raz, że tę strukturę można z powodzeniem przepisać na sytuacje oraz cykle życiowe każdego człowieka.</w:t>
      </w:r>
    </w:p>
    <w:p w:rsidR="00ED5BD4" w:rsidRPr="00DB1ED8" w:rsidRDefault="00ED5BD4" w:rsidP="00074364">
      <w:pPr>
        <w:jc w:val="both"/>
      </w:pPr>
    </w:p>
    <w:p w:rsidR="00074364" w:rsidRDefault="00074364" w:rsidP="00074364">
      <w:pPr>
        <w:jc w:val="both"/>
      </w:pPr>
      <w:r w:rsidRPr="00ED5BD4">
        <w:rPr>
          <w:b/>
          <w:color w:val="C00000"/>
        </w:rPr>
        <w:t>Wezwanie do Podróży Bohatera to piękna metafora dla tego, co w życiu codziennym częściej nazywamy kryzysem albo niepewnością.</w:t>
      </w:r>
      <w:r w:rsidRPr="00DB1ED8">
        <w:t xml:space="preserve"> Budzisz się któregoś dnia nie w skowronkach, a w wątpliwościach – świat, który współtworzyłeś/współtworzyłaś do tej pory  wydaje się słabą dekoracją do sztuki, w której nie masz ochoty grać... ”Coś tutaj nie gra…” - tak czasami brzmi wezwanie. Jest też wersja entuzjastyczna: „Słyszę, że gra i chcę tam biec!”. </w:t>
      </w:r>
    </w:p>
    <w:p w:rsidR="00ED5BD4" w:rsidRPr="00DB1ED8" w:rsidRDefault="00ED5BD4" w:rsidP="00074364">
      <w:pPr>
        <w:jc w:val="both"/>
      </w:pPr>
    </w:p>
    <w:p w:rsidR="00074364" w:rsidRDefault="00074364" w:rsidP="00074364">
      <w:pPr>
        <w:jc w:val="both"/>
        <w:rPr>
          <w:i/>
        </w:rPr>
      </w:pPr>
      <w:r w:rsidRPr="00ED5BD4">
        <w:rPr>
          <w:b/>
          <w:i/>
        </w:rPr>
        <w:t>Jeśli czujesz zew przygody ,to dobry moment aby opuścić Zwyczajny Świat! A jeśli czytając to czujesz opór, to możesz być pewien, że</w:t>
      </w:r>
      <w:r w:rsidRPr="00DB1ED8">
        <w:rPr>
          <w:i/>
        </w:rPr>
        <w:t xml:space="preserve"> </w:t>
      </w:r>
      <w:r w:rsidRPr="00DB1ED8">
        <w:rPr>
          <w:b/>
          <w:i/>
        </w:rPr>
        <w:t>właśnie nadszedł w Twoim życiu czas początku zupełnie nowej historii.</w:t>
      </w:r>
      <w:r w:rsidRPr="00DB1ED8">
        <w:rPr>
          <w:i/>
        </w:rPr>
        <w:t xml:space="preserve"> </w:t>
      </w:r>
    </w:p>
    <w:p w:rsidR="00ED5BD4" w:rsidRDefault="00ED5BD4" w:rsidP="00074364">
      <w:pPr>
        <w:jc w:val="both"/>
        <w:rPr>
          <w:i/>
        </w:rPr>
      </w:pPr>
    </w:p>
    <w:p w:rsidR="00ED5BD4" w:rsidRPr="00DB1ED8" w:rsidRDefault="00ED5BD4" w:rsidP="00074364">
      <w:pPr>
        <w:jc w:val="both"/>
        <w:rPr>
          <w:i/>
        </w:rPr>
      </w:pPr>
    </w:p>
    <w:p w:rsidR="00074364" w:rsidRPr="00186080" w:rsidRDefault="00672C47" w:rsidP="00615CE0">
      <w:pPr>
        <w:pStyle w:val="Akapitzlist"/>
        <w:ind w:left="2136"/>
        <w:rPr>
          <w:b/>
          <w:color w:val="C00000"/>
        </w:rPr>
      </w:pPr>
      <w:r>
        <w:rPr>
          <w:b/>
          <w:color w:val="C00000"/>
        </w:rPr>
        <w:t xml:space="preserve">12  </w:t>
      </w:r>
      <w:r w:rsidR="00615CE0">
        <w:rPr>
          <w:b/>
          <w:color w:val="C00000"/>
        </w:rPr>
        <w:t>P</w:t>
      </w:r>
      <w:r w:rsidR="00074364" w:rsidRPr="00186080">
        <w:rPr>
          <w:b/>
          <w:color w:val="C00000"/>
        </w:rPr>
        <w:t>RZYSTANKÓW PODRÓŻY BOHATERA</w:t>
      </w:r>
    </w:p>
    <w:p w:rsidR="00ED5BD4" w:rsidRPr="00186080" w:rsidRDefault="00ED5BD4" w:rsidP="00074364">
      <w:pPr>
        <w:jc w:val="center"/>
        <w:rPr>
          <w:b/>
          <w:color w:val="C00000"/>
        </w:rPr>
      </w:pPr>
    </w:p>
    <w:p w:rsidR="00186080" w:rsidRDefault="00074364" w:rsidP="00186080">
      <w:pPr>
        <w:pStyle w:val="Akapitzlist"/>
        <w:numPr>
          <w:ilvl w:val="0"/>
          <w:numId w:val="4"/>
        </w:numPr>
        <w:jc w:val="both"/>
      </w:pPr>
      <w:r w:rsidRPr="00186080">
        <w:rPr>
          <w:b/>
          <w:color w:val="C00000"/>
        </w:rPr>
        <w:t>ZWYCZAJNY ŚWIAT</w:t>
      </w:r>
      <w:r w:rsidRPr="00DB1ED8">
        <w:t>, czuli ład i równowaga, któ</w:t>
      </w:r>
      <w:r w:rsidR="00186080">
        <w:t>re za chwilę zostaną zachwiane…</w:t>
      </w:r>
    </w:p>
    <w:p w:rsidR="00186080" w:rsidRDefault="00074364" w:rsidP="00186080">
      <w:pPr>
        <w:pStyle w:val="Akapitzlist"/>
        <w:numPr>
          <w:ilvl w:val="0"/>
          <w:numId w:val="4"/>
        </w:numPr>
        <w:jc w:val="both"/>
      </w:pPr>
      <w:r w:rsidRPr="00186080">
        <w:rPr>
          <w:b/>
          <w:color w:val="C00000"/>
        </w:rPr>
        <w:t>ZEW PRZYGODY</w:t>
      </w:r>
      <w:r w:rsidRPr="00DB1ED8">
        <w:t xml:space="preserve"> – pojawia się konflikt lub bezpośrednie wezwanie do wyprawy.</w:t>
      </w:r>
    </w:p>
    <w:p w:rsidR="00186080" w:rsidRDefault="00074364" w:rsidP="00186080">
      <w:pPr>
        <w:pStyle w:val="Akapitzlist"/>
        <w:numPr>
          <w:ilvl w:val="0"/>
          <w:numId w:val="4"/>
        </w:numPr>
        <w:jc w:val="both"/>
      </w:pPr>
      <w:r w:rsidRPr="00186080">
        <w:rPr>
          <w:b/>
          <w:color w:val="C00000"/>
        </w:rPr>
        <w:t>OPÓR BOHATERA</w:t>
      </w:r>
      <w:r w:rsidRPr="00DB1ED8">
        <w:t xml:space="preserve"> – bezpieczniej zostać w starym świecie? </w:t>
      </w:r>
    </w:p>
    <w:p w:rsidR="00186080" w:rsidRDefault="00074364" w:rsidP="00186080">
      <w:pPr>
        <w:pStyle w:val="Akapitzlist"/>
        <w:numPr>
          <w:ilvl w:val="0"/>
          <w:numId w:val="4"/>
        </w:numPr>
        <w:jc w:val="both"/>
      </w:pPr>
      <w:r w:rsidRPr="00186080">
        <w:rPr>
          <w:b/>
          <w:color w:val="C00000"/>
        </w:rPr>
        <w:t>MĄDRY STARZEC albo Wiedźma</w:t>
      </w:r>
      <w:r w:rsidRPr="00186080">
        <w:rPr>
          <w:color w:val="C00000"/>
        </w:rPr>
        <w:t xml:space="preserve">, </w:t>
      </w:r>
      <w:r w:rsidRPr="00186080">
        <w:t>czyli ktoś, kto pomoże się odważyć.</w:t>
      </w:r>
    </w:p>
    <w:p w:rsidR="00615CE0" w:rsidRDefault="00074364" w:rsidP="00615CE0">
      <w:pPr>
        <w:pStyle w:val="Akapitzlist"/>
        <w:numPr>
          <w:ilvl w:val="0"/>
          <w:numId w:val="4"/>
        </w:numPr>
        <w:jc w:val="both"/>
      </w:pPr>
      <w:r w:rsidRPr="00186080">
        <w:rPr>
          <w:b/>
          <w:color w:val="C00000"/>
        </w:rPr>
        <w:t>NOWY ŚWIAT</w:t>
      </w:r>
      <w:r w:rsidRPr="00DB1ED8">
        <w:t xml:space="preserve"> – Bohater w podróży…  </w:t>
      </w:r>
    </w:p>
    <w:p w:rsidR="00615CE0" w:rsidRDefault="00074364" w:rsidP="00615CE0">
      <w:pPr>
        <w:pStyle w:val="Akapitzlist"/>
        <w:numPr>
          <w:ilvl w:val="0"/>
          <w:numId w:val="4"/>
        </w:numPr>
        <w:jc w:val="both"/>
      </w:pPr>
      <w:r w:rsidRPr="00615CE0">
        <w:rPr>
          <w:b/>
          <w:color w:val="C00000"/>
        </w:rPr>
        <w:t>PRÓBA, SPRZYMIERZEŃCY I WROGOWIE</w:t>
      </w:r>
      <w:r w:rsidRPr="00DB1ED8">
        <w:t xml:space="preserve"> czyli magia i trudności spotkań z ludźmi i ze sobą. </w:t>
      </w:r>
    </w:p>
    <w:p w:rsidR="00615CE0" w:rsidRDefault="00074364" w:rsidP="00615CE0">
      <w:pPr>
        <w:pStyle w:val="Akapitzlist"/>
        <w:numPr>
          <w:ilvl w:val="0"/>
          <w:numId w:val="4"/>
        </w:numPr>
        <w:jc w:val="both"/>
      </w:pPr>
      <w:r w:rsidRPr="00615CE0">
        <w:rPr>
          <w:b/>
          <w:color w:val="C00000"/>
        </w:rPr>
        <w:t>JASKINIA MROKU</w:t>
      </w:r>
      <w:r w:rsidRPr="00DB1ED8">
        <w:t xml:space="preserve"> – Bohater wkracza w świat antagonisty.</w:t>
      </w:r>
    </w:p>
    <w:p w:rsidR="00615CE0" w:rsidRDefault="00074364" w:rsidP="00615CE0">
      <w:pPr>
        <w:pStyle w:val="Akapitzlist"/>
        <w:numPr>
          <w:ilvl w:val="0"/>
          <w:numId w:val="4"/>
        </w:numPr>
        <w:jc w:val="both"/>
      </w:pPr>
      <w:r w:rsidRPr="00615CE0">
        <w:rPr>
          <w:b/>
          <w:color w:val="C00000"/>
        </w:rPr>
        <w:t>CIERPIENIE</w:t>
      </w:r>
      <w:r w:rsidRPr="00DB1ED8">
        <w:t xml:space="preserve"> albo klęska, która daje siłę do ostatecznego starcia. </w:t>
      </w:r>
    </w:p>
    <w:p w:rsidR="00615CE0" w:rsidRDefault="00074364" w:rsidP="00615CE0">
      <w:pPr>
        <w:pStyle w:val="Akapitzlist"/>
        <w:numPr>
          <w:ilvl w:val="0"/>
          <w:numId w:val="4"/>
        </w:numPr>
        <w:jc w:val="both"/>
      </w:pPr>
      <w:r w:rsidRPr="00615CE0">
        <w:rPr>
          <w:b/>
          <w:color w:val="C00000"/>
        </w:rPr>
        <w:t>PRZEJĘCIE MIECZA</w:t>
      </w:r>
      <w:r w:rsidRPr="00DB1ED8">
        <w:t xml:space="preserve"> – realizacja tego, co musi się wydarzyć. </w:t>
      </w:r>
    </w:p>
    <w:p w:rsidR="00615CE0" w:rsidRDefault="00074364" w:rsidP="00615CE0">
      <w:pPr>
        <w:pStyle w:val="Akapitzlist"/>
        <w:numPr>
          <w:ilvl w:val="0"/>
          <w:numId w:val="4"/>
        </w:numPr>
        <w:jc w:val="both"/>
      </w:pPr>
      <w:r w:rsidRPr="00615CE0">
        <w:rPr>
          <w:b/>
          <w:color w:val="C00000"/>
        </w:rPr>
        <w:t>DROGA Z POWROTEM</w:t>
      </w:r>
      <w:r w:rsidRPr="00DB1ED8">
        <w:t xml:space="preserve"> i pościgiem prowadzonym przez wroga (albo bez). </w:t>
      </w:r>
    </w:p>
    <w:p w:rsidR="00615CE0" w:rsidRDefault="00074364" w:rsidP="00615CE0">
      <w:pPr>
        <w:pStyle w:val="Akapitzlist"/>
        <w:numPr>
          <w:ilvl w:val="0"/>
          <w:numId w:val="4"/>
        </w:numPr>
        <w:jc w:val="both"/>
      </w:pPr>
      <w:r w:rsidRPr="00615CE0">
        <w:rPr>
          <w:b/>
          <w:color w:val="C00000"/>
        </w:rPr>
        <w:t>DUCHOWE ODRODZENIE BOHATERA</w:t>
      </w:r>
      <w:r w:rsidRPr="00DB1ED8">
        <w:t xml:space="preserve">. </w:t>
      </w:r>
    </w:p>
    <w:p w:rsidR="00074364" w:rsidRDefault="00074364" w:rsidP="00615CE0">
      <w:pPr>
        <w:pStyle w:val="Akapitzlist"/>
        <w:numPr>
          <w:ilvl w:val="0"/>
          <w:numId w:val="4"/>
        </w:numPr>
        <w:jc w:val="both"/>
      </w:pPr>
      <w:r w:rsidRPr="00615CE0">
        <w:rPr>
          <w:b/>
          <w:color w:val="C00000"/>
        </w:rPr>
        <w:t>POWRÓT Z ELIKSIREM</w:t>
      </w:r>
      <w:r w:rsidRPr="00DB1ED8">
        <w:t xml:space="preserve"> i nowy ład.</w:t>
      </w:r>
    </w:p>
    <w:p w:rsidR="00ED5BD4" w:rsidRDefault="00ED5BD4" w:rsidP="00074364">
      <w:pPr>
        <w:jc w:val="both"/>
      </w:pPr>
    </w:p>
    <w:p w:rsidR="000D2988" w:rsidRDefault="000D2988" w:rsidP="00074364">
      <w:pPr>
        <w:jc w:val="both"/>
      </w:pPr>
    </w:p>
    <w:p w:rsidR="000D2988" w:rsidRDefault="000D2988" w:rsidP="00074364">
      <w:pPr>
        <w:jc w:val="both"/>
      </w:pPr>
    </w:p>
    <w:p w:rsidR="000D2988" w:rsidRDefault="000D2988" w:rsidP="00074364">
      <w:pPr>
        <w:jc w:val="both"/>
      </w:pPr>
    </w:p>
    <w:p w:rsidR="000D2988" w:rsidRDefault="000D2988" w:rsidP="00074364">
      <w:pPr>
        <w:jc w:val="both"/>
      </w:pPr>
    </w:p>
    <w:p w:rsidR="000D2988" w:rsidRPr="00DB1ED8" w:rsidRDefault="000D2988" w:rsidP="00074364">
      <w:pPr>
        <w:jc w:val="both"/>
      </w:pPr>
    </w:p>
    <w:p w:rsidR="00615CE0" w:rsidRDefault="000D2988" w:rsidP="00074364">
      <w:pPr>
        <w:jc w:val="center"/>
        <w:rPr>
          <w:b/>
          <w:color w:val="C00000"/>
        </w:rPr>
      </w:pPr>
      <w:r w:rsidRPr="000D2988">
        <w:rPr>
          <w:b/>
          <w:color w:val="C00000"/>
        </w:rPr>
        <w:lastRenderedPageBreak/>
        <w:drawing>
          <wp:inline distT="0" distB="0" distL="0" distR="0">
            <wp:extent cx="5760720" cy="3840480"/>
            <wp:effectExtent l="1905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988" w:rsidRDefault="000D2988" w:rsidP="00074364">
      <w:pPr>
        <w:jc w:val="center"/>
        <w:rPr>
          <w:b/>
          <w:color w:val="C00000"/>
        </w:rPr>
      </w:pPr>
    </w:p>
    <w:p w:rsidR="00074364" w:rsidRDefault="00074364" w:rsidP="00074364">
      <w:pPr>
        <w:jc w:val="center"/>
        <w:rPr>
          <w:b/>
          <w:color w:val="C00000"/>
        </w:rPr>
      </w:pPr>
      <w:r w:rsidRPr="00615CE0">
        <w:rPr>
          <w:b/>
          <w:color w:val="C00000"/>
        </w:rPr>
        <w:t>WYPRAWA PO TWOJĄ MOC</w:t>
      </w:r>
    </w:p>
    <w:p w:rsidR="00615CE0" w:rsidRPr="00615CE0" w:rsidRDefault="00615CE0" w:rsidP="00074364">
      <w:pPr>
        <w:jc w:val="center"/>
        <w:rPr>
          <w:b/>
          <w:color w:val="C00000"/>
        </w:rPr>
      </w:pPr>
    </w:p>
    <w:p w:rsidR="00074364" w:rsidRDefault="00074364" w:rsidP="00074364">
      <w:pPr>
        <w:jc w:val="both"/>
      </w:pPr>
      <w:r w:rsidRPr="00615CE0">
        <w:rPr>
          <w:b/>
          <w:i/>
          <w:color w:val="C00000"/>
        </w:rPr>
        <w:t>Czeka Cię wyprawa pełna przygód. Zejdziesz do krainy Cienia, spotkasz się z wypartymi strachami i być może będziesz musiał spojrzeć im prosto w oczy. Może będziesz musiał spotkać się ze swoim wstydem, Może ze swoją słabością, ale jest to wyprawa po Twoja moc!</w:t>
      </w:r>
      <w:r w:rsidRPr="00DB1ED8">
        <w:rPr>
          <w:i/>
        </w:rPr>
        <w:t xml:space="preserve"> – </w:t>
      </w:r>
      <w:r w:rsidRPr="00DB1ED8">
        <w:t xml:space="preserve">obiecuje Kordylewska. </w:t>
      </w:r>
    </w:p>
    <w:p w:rsidR="00672C47" w:rsidRPr="00DB1ED8" w:rsidRDefault="00672C47" w:rsidP="00074364">
      <w:pPr>
        <w:jc w:val="both"/>
      </w:pPr>
    </w:p>
    <w:p w:rsidR="00074364" w:rsidRPr="00672C47" w:rsidRDefault="00074364" w:rsidP="00074364">
      <w:pPr>
        <w:jc w:val="both"/>
        <w:rPr>
          <w:b/>
        </w:rPr>
      </w:pPr>
      <w:r w:rsidRPr="00615CE0">
        <w:rPr>
          <w:b/>
        </w:rPr>
        <w:t>Będzie to wyprawa, w trakcie której  będziesz mieć okazje wykorzystać i</w:t>
      </w:r>
      <w:r w:rsidRPr="00DB1ED8">
        <w:t xml:space="preserve">  </w:t>
      </w:r>
      <w:r w:rsidRPr="00DB1ED8">
        <w:rPr>
          <w:b/>
        </w:rPr>
        <w:t>uświadomić sobie swoje talenty, umiejętności i zdolności</w:t>
      </w:r>
      <w:r w:rsidRPr="00DB1ED8">
        <w:t xml:space="preserve">. Może zostanie wystawiona na próbę Twoja odwaga? </w:t>
      </w:r>
    </w:p>
    <w:p w:rsidR="00615CE0" w:rsidRDefault="00074364" w:rsidP="00074364">
      <w:pPr>
        <w:jc w:val="both"/>
      </w:pPr>
      <w:r w:rsidRPr="00DB1ED8">
        <w:t xml:space="preserve">Problem w tym, że właściwie nie masz problemu? Jest lepiej niż ok? Bez problemu też znajdziesz coś dla siebie na tej wyprawie! </w:t>
      </w:r>
    </w:p>
    <w:p w:rsidR="00672C47" w:rsidRDefault="00672C47" w:rsidP="00074364">
      <w:pPr>
        <w:jc w:val="both"/>
      </w:pPr>
    </w:p>
    <w:p w:rsidR="00074364" w:rsidRPr="00DB1ED8" w:rsidRDefault="00074364" w:rsidP="00074364">
      <w:pPr>
        <w:jc w:val="both"/>
      </w:pPr>
      <w:r w:rsidRPr="00DB1ED8">
        <w:rPr>
          <w:b/>
        </w:rPr>
        <w:t>Może zrozumiesz, że podróżujesz już od jakiegoś czasu i właśnie zbliżasz się do mitycznego szczytu, kryształowej komnaty lub do spotkania ze Sprzymierzeńcem/Wrogiem – żeby zrozumieć, jaka jest Twoja misja w najbliższym sezonie.</w:t>
      </w:r>
      <w:r w:rsidRPr="00DB1ED8">
        <w:t xml:space="preserve"> </w:t>
      </w:r>
    </w:p>
    <w:p w:rsidR="000D2988" w:rsidRDefault="00074364" w:rsidP="00074364">
      <w:r w:rsidRPr="00DB1ED8">
        <w:t xml:space="preserve">Czy wiesz już, co możesz przynieść swojemu światu? </w:t>
      </w:r>
    </w:p>
    <w:p w:rsidR="00ED5BD4" w:rsidRDefault="000D2988" w:rsidP="00074364">
      <w:r>
        <w:t xml:space="preserve">  </w:t>
      </w:r>
    </w:p>
    <w:p w:rsidR="00672C47" w:rsidRDefault="00672C47" w:rsidP="00074364"/>
    <w:p w:rsidR="00672C47" w:rsidRDefault="00672C47" w:rsidP="00074364"/>
    <w:p w:rsidR="00ED5BD4" w:rsidRDefault="00ED5BD4" w:rsidP="00ED5BD4">
      <w:pPr>
        <w:jc w:val="center"/>
        <w:rPr>
          <w:b/>
          <w:color w:val="C00000"/>
        </w:rPr>
      </w:pPr>
      <w:r w:rsidRPr="00C56F87">
        <w:rPr>
          <w:b/>
          <w:color w:val="C00000"/>
        </w:rPr>
        <w:t>ROZWOJOWE WAKACJE I NOWI SPRZYMIERZEŃCY</w:t>
      </w:r>
    </w:p>
    <w:p w:rsidR="00615CE0" w:rsidRPr="00C56F87" w:rsidRDefault="00615CE0" w:rsidP="00ED5BD4">
      <w:pPr>
        <w:jc w:val="center"/>
        <w:rPr>
          <w:b/>
          <w:color w:val="C00000"/>
        </w:rPr>
      </w:pPr>
    </w:p>
    <w:p w:rsidR="00ED5BD4" w:rsidRPr="00C56F87" w:rsidRDefault="00ED5BD4" w:rsidP="00ED5BD4">
      <w:pPr>
        <w:jc w:val="both"/>
        <w:rPr>
          <w:b/>
          <w:i/>
          <w:color w:val="C00000"/>
        </w:rPr>
      </w:pPr>
      <w:r w:rsidRPr="00C56F87">
        <w:rPr>
          <w:b/>
          <w:i/>
          <w:color w:val="C00000"/>
        </w:rPr>
        <w:t xml:space="preserve">Czujesz, że coś się zbliża i nie potrafisz tego nazwać? – zapraszam po narzędzia i do wspólnego przeżywania tej metamorfozy. Zabierz swoje wątpliwości i pomysły na tygodniowe wakacje! W podróż tę zapraszam nie tylko zagubionych czy niepewnych, ale też pełnych entuzjazmu poszukiwaczy i poszukiwaczki przygód! </w:t>
      </w:r>
    </w:p>
    <w:p w:rsidR="00ED5BD4" w:rsidRDefault="00ED5BD4" w:rsidP="00ED5BD4">
      <w:pPr>
        <w:jc w:val="both"/>
      </w:pPr>
    </w:p>
    <w:p w:rsidR="00ED5BD4" w:rsidRPr="00DB1ED8" w:rsidRDefault="00ED5BD4" w:rsidP="00ED5BD4">
      <w:pPr>
        <w:jc w:val="both"/>
      </w:pPr>
      <w:r w:rsidRPr="00DB1ED8">
        <w:t xml:space="preserve">Warsztat „Podróż Bohatera” to </w:t>
      </w:r>
      <w:r w:rsidRPr="00C56F87">
        <w:t>proces grupowy</w:t>
      </w:r>
      <w:r w:rsidRPr="00DB1ED8">
        <w:t>. Przy użyciu w zdyscyplinowany sposób trenowanej intuicji, odporności i wglądu uczes</w:t>
      </w:r>
      <w:r>
        <w:t>tnicy mają</w:t>
      </w:r>
      <w:r w:rsidRPr="00DB1ED8">
        <w:t xml:space="preserve"> szansę spotkać różne aspekty własnej psychiki, nawiązać kontakt z wewnętrznym przewodnictwem (mentorem) a także nawiązać </w:t>
      </w:r>
      <w:r w:rsidRPr="00C56F87">
        <w:t>przyjaźnie, z którymi wkroczą w kolejne etapy podróży swojego życia</w:t>
      </w:r>
      <w:r w:rsidRPr="00DB1ED8">
        <w:rPr>
          <w:b/>
        </w:rPr>
        <w:t>.</w:t>
      </w:r>
      <w:r w:rsidRPr="00DB1ED8">
        <w:t xml:space="preserve"> Umiejętne branie i dawanie wsparcia oraz wspólne przeżywanie wyzwań to jedna z piękniejszych możliwości dojrzałych Bohaterów. </w:t>
      </w:r>
    </w:p>
    <w:p w:rsidR="00ED5BD4" w:rsidRPr="00DB1ED8" w:rsidRDefault="00ED5BD4" w:rsidP="00074364"/>
    <w:p w:rsidR="00074364" w:rsidRPr="00DB1ED8" w:rsidRDefault="00074364" w:rsidP="00074364"/>
    <w:p w:rsidR="00074364" w:rsidRPr="00E15E1F" w:rsidRDefault="00074364" w:rsidP="00074364">
      <w:pPr>
        <w:spacing w:line="23" w:lineRule="atLeast"/>
        <w:jc w:val="both"/>
        <w:rPr>
          <w:color w:val="000000"/>
        </w:rPr>
      </w:pPr>
    </w:p>
    <w:p w:rsidR="00074364" w:rsidRDefault="00074364" w:rsidP="00074364">
      <w:pPr>
        <w:spacing w:line="23" w:lineRule="atLeast"/>
        <w:rPr>
          <w:b/>
          <w:color w:val="993300"/>
        </w:rPr>
      </w:pPr>
    </w:p>
    <w:p w:rsidR="00074364" w:rsidRPr="00542654" w:rsidRDefault="00074364" w:rsidP="00074364">
      <w:pPr>
        <w:spacing w:line="23" w:lineRule="atLeast"/>
        <w:jc w:val="both"/>
        <w:rPr>
          <w:b/>
          <w:color w:val="993300"/>
        </w:rPr>
      </w:pPr>
      <w:r w:rsidRPr="00542654">
        <w:rPr>
          <w:b/>
          <w:noProof/>
          <w:color w:val="99330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19878</wp:posOffset>
            </wp:positionH>
            <wp:positionV relativeFrom="paragraph">
              <wp:posOffset>497</wp:posOffset>
            </wp:positionV>
            <wp:extent cx="1590675" cy="2209800"/>
            <wp:effectExtent l="0" t="0" r="0" b="0"/>
            <wp:wrapSquare wrapText="bothSides"/>
            <wp:docPr id="6" name="Obraz 6" descr="E:\Pulpit Maja\Kordylewska Katarzyna 2018\Kordylewska —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Pulpit Maja\Kordylewska Katarzyna 2018\Kordylewska — kop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2654">
        <w:rPr>
          <w:b/>
          <w:color w:val="993300"/>
        </w:rPr>
        <w:t xml:space="preserve">PROWADZĄCA – Katarzyna Kordylewska </w:t>
      </w:r>
    </w:p>
    <w:p w:rsidR="00615CE0" w:rsidRPr="00DB1ED8" w:rsidRDefault="00615CE0" w:rsidP="00615CE0">
      <w:pPr>
        <w:jc w:val="both"/>
      </w:pPr>
      <w:r>
        <w:t>Z</w:t>
      </w:r>
      <w:r w:rsidRPr="00DB1ED8">
        <w:t xml:space="preserve">ajmuje się psychoterapią transpersonalną – bada analogie pomiędzy zachowaniem wilczych watah a życiem społecznym człowieka (w strukturach formalnych, np. w korporacjach). Metody Oddychania </w:t>
      </w:r>
      <w:proofErr w:type="spellStart"/>
      <w:r w:rsidRPr="00DB1ED8">
        <w:t>Integratywnego</w:t>
      </w:r>
      <w:proofErr w:type="spellEnd"/>
      <w:r w:rsidRPr="00DB1ED8">
        <w:t xml:space="preserve"> uczyła się u </w:t>
      </w:r>
      <w:proofErr w:type="spellStart"/>
      <w:r w:rsidRPr="00DB1ED8">
        <w:t>Zdeny</w:t>
      </w:r>
      <w:proofErr w:type="spellEnd"/>
      <w:r w:rsidRPr="00DB1ED8">
        <w:t xml:space="preserve"> </w:t>
      </w:r>
      <w:proofErr w:type="spellStart"/>
      <w:r w:rsidRPr="00DB1ED8">
        <w:t>Kmuničkovej</w:t>
      </w:r>
      <w:proofErr w:type="spellEnd"/>
      <w:r w:rsidRPr="00DB1ED8">
        <w:t>, z którą współtworzy Instytut Terapii Transpersonalnej w Pradze. Swoje terapie prowadzi także pod gołym niebem, na łonie dzikiej natury i warunkach survivalowych (np. w Bieszczadach).</w:t>
      </w:r>
    </w:p>
    <w:p w:rsidR="00074364" w:rsidRPr="00542654" w:rsidRDefault="00074364" w:rsidP="00074364">
      <w:pPr>
        <w:spacing w:line="23" w:lineRule="atLeast"/>
        <w:jc w:val="both"/>
        <w:rPr>
          <w:b/>
          <w:color w:val="C00000"/>
        </w:rPr>
      </w:pPr>
      <w:r w:rsidRPr="004F1438">
        <w:rPr>
          <w:color w:val="000000"/>
        </w:rPr>
        <w:t xml:space="preserve">Antropolog kultury, psychoterapeutka (Integrowana </w:t>
      </w:r>
      <w:proofErr w:type="spellStart"/>
      <w:r w:rsidRPr="004F1438">
        <w:rPr>
          <w:color w:val="000000"/>
        </w:rPr>
        <w:t>Gestalt</w:t>
      </w:r>
      <w:proofErr w:type="spellEnd"/>
      <w:r w:rsidRPr="004F1438">
        <w:rPr>
          <w:color w:val="000000"/>
        </w:rPr>
        <w:t xml:space="preserve"> Psychoterapia), </w:t>
      </w:r>
      <w:proofErr w:type="spellStart"/>
      <w:r w:rsidRPr="004F1438">
        <w:rPr>
          <w:color w:val="000000"/>
        </w:rPr>
        <w:t>coach</w:t>
      </w:r>
      <w:proofErr w:type="spellEnd"/>
      <w:r w:rsidRPr="004F1438">
        <w:rPr>
          <w:color w:val="000000"/>
        </w:rPr>
        <w:t xml:space="preserve"> (</w:t>
      </w:r>
      <w:proofErr w:type="spellStart"/>
      <w:r w:rsidRPr="004F1438">
        <w:rPr>
          <w:color w:val="000000"/>
        </w:rPr>
        <w:t>the</w:t>
      </w:r>
      <w:proofErr w:type="spellEnd"/>
      <w:r w:rsidRPr="004F1438">
        <w:rPr>
          <w:color w:val="000000"/>
        </w:rPr>
        <w:t xml:space="preserve"> Art </w:t>
      </w:r>
      <w:proofErr w:type="spellStart"/>
      <w:r w:rsidRPr="004F1438">
        <w:rPr>
          <w:color w:val="000000"/>
        </w:rPr>
        <w:t>end</w:t>
      </w:r>
      <w:proofErr w:type="spellEnd"/>
      <w:r w:rsidRPr="004F1438">
        <w:rPr>
          <w:color w:val="000000"/>
        </w:rPr>
        <w:t xml:space="preserve"> Science of </w:t>
      </w:r>
      <w:proofErr w:type="spellStart"/>
      <w:r w:rsidRPr="004F1438">
        <w:rPr>
          <w:color w:val="000000"/>
        </w:rPr>
        <w:t>Coaching</w:t>
      </w:r>
      <w:proofErr w:type="spellEnd"/>
      <w:r w:rsidRPr="004F1438">
        <w:rPr>
          <w:color w:val="000000"/>
        </w:rPr>
        <w:t xml:space="preserve"> </w:t>
      </w:r>
      <w:proofErr w:type="spellStart"/>
      <w:r w:rsidRPr="004F1438">
        <w:rPr>
          <w:color w:val="000000"/>
        </w:rPr>
        <w:t>Erikson</w:t>
      </w:r>
      <w:proofErr w:type="spellEnd"/>
      <w:r w:rsidRPr="004F1438">
        <w:rPr>
          <w:color w:val="000000"/>
        </w:rPr>
        <w:t xml:space="preserve"> College International, Instytut NLP) talent-manager, autorka programów rozwojowych, certyfikowana </w:t>
      </w:r>
      <w:proofErr w:type="spellStart"/>
      <w:r w:rsidRPr="004F1438">
        <w:rPr>
          <w:color w:val="000000"/>
        </w:rPr>
        <w:t>facylitatorka</w:t>
      </w:r>
      <w:proofErr w:type="spellEnd"/>
      <w:r w:rsidRPr="004F1438">
        <w:rPr>
          <w:color w:val="000000"/>
        </w:rPr>
        <w:t xml:space="preserve"> i lektorka Metody Oddychania </w:t>
      </w:r>
      <w:proofErr w:type="spellStart"/>
      <w:r w:rsidRPr="004F1438">
        <w:rPr>
          <w:color w:val="000000"/>
        </w:rPr>
        <w:t>Integratywnego</w:t>
      </w:r>
      <w:proofErr w:type="spellEnd"/>
      <w:r>
        <w:rPr>
          <w:color w:val="000000"/>
        </w:rPr>
        <w:t xml:space="preserve"> </w:t>
      </w:r>
      <w:proofErr w:type="spellStart"/>
      <w:r w:rsidRPr="004F1438">
        <w:rPr>
          <w:color w:val="000000"/>
        </w:rPr>
        <w:t>Zdeny</w:t>
      </w:r>
      <w:proofErr w:type="spellEnd"/>
      <w:r w:rsidRPr="004F1438">
        <w:rPr>
          <w:color w:val="000000"/>
        </w:rPr>
        <w:t xml:space="preserve"> </w:t>
      </w:r>
      <w:proofErr w:type="spellStart"/>
      <w:r w:rsidRPr="004F1438">
        <w:rPr>
          <w:color w:val="000000"/>
        </w:rPr>
        <w:t>Kmuničkovej</w:t>
      </w:r>
      <w:proofErr w:type="spellEnd"/>
      <w:r w:rsidRPr="004F1438">
        <w:rPr>
          <w:color w:val="000000"/>
        </w:rPr>
        <w:t xml:space="preserve">, prezes Instytutu Terapii Transpersonalnej w Pradze. </w:t>
      </w:r>
      <w:hyperlink r:id="rId9" w:history="1">
        <w:r w:rsidRPr="00B3678D">
          <w:rPr>
            <w:rStyle w:val="Hipercze"/>
            <w:b/>
          </w:rPr>
          <w:t>www.holotropy.pl</w:t>
        </w:r>
      </w:hyperlink>
      <w:r>
        <w:rPr>
          <w:b/>
          <w:color w:val="993300"/>
        </w:rPr>
        <w:t xml:space="preserve"> , </w:t>
      </w:r>
      <w:hyperlink r:id="rId10" w:history="1">
        <w:r w:rsidRPr="00D1737A">
          <w:rPr>
            <w:rStyle w:val="Hipercze"/>
            <w:b/>
          </w:rPr>
          <w:t>www.wolfzone.cz</w:t>
        </w:r>
      </w:hyperlink>
    </w:p>
    <w:p w:rsidR="00074364" w:rsidRPr="004F1438" w:rsidRDefault="00074364" w:rsidP="00074364">
      <w:pPr>
        <w:spacing w:line="23" w:lineRule="atLeast"/>
        <w:rPr>
          <w:b/>
          <w:color w:val="993300"/>
        </w:rPr>
      </w:pPr>
      <w:r>
        <w:rPr>
          <w:b/>
          <w:color w:val="993300"/>
        </w:rPr>
        <w:t xml:space="preserve"> </w:t>
      </w:r>
    </w:p>
    <w:p w:rsidR="00074364" w:rsidRDefault="00074364" w:rsidP="00074364">
      <w:pPr>
        <w:pStyle w:val="NormalnyWeb"/>
        <w:spacing w:before="0" w:beforeAutospacing="0" w:after="0" w:afterAutospacing="0" w:line="23" w:lineRule="atLeast"/>
        <w:jc w:val="center"/>
        <w:rPr>
          <w:rFonts w:ascii="Roboto Slab" w:hAnsi="Roboto Slab"/>
          <w:color w:val="FFFFFF"/>
          <w:sz w:val="105"/>
          <w:szCs w:val="105"/>
        </w:rPr>
      </w:pPr>
      <w:r w:rsidRPr="004F1438">
        <w:rPr>
          <w:color w:val="FFFFFF"/>
        </w:rPr>
        <w:t>ODDYCHANIE INTEGRATYWNE</w:t>
      </w:r>
    </w:p>
    <w:p w:rsidR="00074364" w:rsidRDefault="00074364" w:rsidP="00074364">
      <w:pPr>
        <w:tabs>
          <w:tab w:val="left" w:pos="2835"/>
        </w:tabs>
        <w:ind w:left="2835" w:hanging="2835"/>
        <w:rPr>
          <w:b/>
          <w:bCs/>
          <w:color w:val="993300"/>
        </w:rPr>
      </w:pPr>
      <w:r>
        <w:rPr>
          <w:b/>
          <w:bCs/>
          <w:color w:val="993300"/>
        </w:rPr>
        <w:t>DATA:</w:t>
      </w:r>
      <w:r>
        <w:rPr>
          <w:b/>
          <w:bCs/>
          <w:color w:val="993300"/>
        </w:rPr>
        <w:tab/>
      </w:r>
      <w:r w:rsidR="003D38EB">
        <w:rPr>
          <w:b/>
          <w:bCs/>
          <w:color w:val="993300"/>
        </w:rPr>
        <w:t xml:space="preserve">21-28 lipiec </w:t>
      </w:r>
      <w:r>
        <w:rPr>
          <w:b/>
          <w:bCs/>
          <w:color w:val="993300"/>
        </w:rPr>
        <w:t>2019</w:t>
      </w:r>
    </w:p>
    <w:p w:rsidR="00074364" w:rsidRDefault="00074364" w:rsidP="00074364">
      <w:pPr>
        <w:tabs>
          <w:tab w:val="left" w:pos="2835"/>
        </w:tabs>
        <w:ind w:left="2835" w:hanging="2835"/>
        <w:rPr>
          <w:b/>
          <w:bCs/>
          <w:color w:val="993300"/>
        </w:rPr>
      </w:pPr>
      <w:r>
        <w:rPr>
          <w:b/>
          <w:bCs/>
          <w:color w:val="993300"/>
        </w:rPr>
        <w:t>ROZPOCZĘCIE:</w:t>
      </w:r>
      <w:r>
        <w:rPr>
          <w:b/>
          <w:bCs/>
          <w:color w:val="993300"/>
        </w:rPr>
        <w:tab/>
      </w:r>
      <w:r w:rsidR="00733D87">
        <w:rPr>
          <w:b/>
          <w:bCs/>
          <w:color w:val="993300"/>
        </w:rPr>
        <w:t xml:space="preserve">21 lipiec </w:t>
      </w:r>
      <w:r>
        <w:rPr>
          <w:b/>
          <w:bCs/>
          <w:color w:val="993300"/>
        </w:rPr>
        <w:t xml:space="preserve"> o godz. 18 kolacją (</w:t>
      </w:r>
      <w:r w:rsidR="00733D87">
        <w:rPr>
          <w:b/>
          <w:bCs/>
          <w:color w:val="993300"/>
        </w:rPr>
        <w:t>niedziela</w:t>
      </w:r>
      <w:r>
        <w:rPr>
          <w:b/>
          <w:bCs/>
          <w:color w:val="993300"/>
        </w:rPr>
        <w:t>)</w:t>
      </w:r>
    </w:p>
    <w:p w:rsidR="00074364" w:rsidRDefault="00074364" w:rsidP="00074364">
      <w:pPr>
        <w:tabs>
          <w:tab w:val="left" w:pos="2835"/>
        </w:tabs>
        <w:ind w:left="2835" w:hanging="2835"/>
        <w:rPr>
          <w:b/>
          <w:bCs/>
          <w:color w:val="993300"/>
        </w:rPr>
      </w:pPr>
      <w:r>
        <w:rPr>
          <w:b/>
          <w:bCs/>
          <w:color w:val="993300"/>
        </w:rPr>
        <w:t>ZAKOŃCZENIE:</w:t>
      </w:r>
      <w:r>
        <w:rPr>
          <w:b/>
          <w:bCs/>
          <w:color w:val="993300"/>
        </w:rPr>
        <w:tab/>
      </w:r>
      <w:r w:rsidR="00733D87">
        <w:rPr>
          <w:b/>
          <w:bCs/>
          <w:color w:val="993300"/>
        </w:rPr>
        <w:t xml:space="preserve">28 lipiec </w:t>
      </w:r>
      <w:r>
        <w:rPr>
          <w:b/>
          <w:bCs/>
          <w:color w:val="993300"/>
        </w:rPr>
        <w:t>o godz. 1</w:t>
      </w:r>
      <w:r w:rsidR="00733D87">
        <w:rPr>
          <w:b/>
          <w:bCs/>
          <w:color w:val="993300"/>
        </w:rPr>
        <w:t>4</w:t>
      </w:r>
      <w:r>
        <w:rPr>
          <w:b/>
          <w:bCs/>
          <w:color w:val="993300"/>
        </w:rPr>
        <w:t xml:space="preserve">  (niedziela)</w:t>
      </w:r>
    </w:p>
    <w:p w:rsidR="00074364" w:rsidRDefault="00074364" w:rsidP="00074364">
      <w:pPr>
        <w:tabs>
          <w:tab w:val="left" w:pos="2835"/>
        </w:tabs>
        <w:ind w:left="2835" w:hanging="2835"/>
        <w:rPr>
          <w:b/>
          <w:bCs/>
          <w:color w:val="993300"/>
        </w:rPr>
      </w:pPr>
    </w:p>
    <w:p w:rsidR="00074364" w:rsidRDefault="00074364" w:rsidP="00074364">
      <w:pPr>
        <w:tabs>
          <w:tab w:val="left" w:pos="2835"/>
        </w:tabs>
        <w:ind w:left="2835" w:hanging="2835"/>
        <w:rPr>
          <w:b/>
          <w:color w:val="993300"/>
        </w:rPr>
      </w:pPr>
      <w:r>
        <w:rPr>
          <w:b/>
          <w:bCs/>
          <w:color w:val="993300"/>
        </w:rPr>
        <w:t>MIEJSCE:</w:t>
      </w:r>
      <w:r>
        <w:rPr>
          <w:b/>
          <w:bCs/>
          <w:color w:val="993300"/>
        </w:rPr>
        <w:tab/>
      </w:r>
      <w:r>
        <w:rPr>
          <w:b/>
          <w:color w:val="993300"/>
        </w:rPr>
        <w:t xml:space="preserve">Ośrodek Rozwoju Osobistego i Duchowego „Tu i Teraz”, </w:t>
      </w:r>
      <w:r>
        <w:rPr>
          <w:b/>
          <w:color w:val="993300"/>
        </w:rPr>
        <w:br/>
        <w:t xml:space="preserve">Nowe Kawkowo </w:t>
      </w:r>
      <w:hyperlink r:id="rId11" w:history="1">
        <w:r w:rsidRPr="009919E2">
          <w:rPr>
            <w:rStyle w:val="Hipercze"/>
            <w:b/>
          </w:rPr>
          <w:t>www.tuiteraz.eu</w:t>
        </w:r>
      </w:hyperlink>
      <w:r>
        <w:rPr>
          <w:b/>
          <w:color w:val="993300"/>
        </w:rPr>
        <w:t xml:space="preserve"> </w:t>
      </w:r>
    </w:p>
    <w:p w:rsidR="00074364" w:rsidRDefault="00074364" w:rsidP="00672C47">
      <w:pPr>
        <w:tabs>
          <w:tab w:val="left" w:pos="2835"/>
        </w:tabs>
        <w:rPr>
          <w:b/>
          <w:bCs/>
          <w:color w:val="993300"/>
        </w:rPr>
      </w:pPr>
    </w:p>
    <w:p w:rsidR="00074364" w:rsidRDefault="00074364" w:rsidP="00672C47">
      <w:pPr>
        <w:tabs>
          <w:tab w:val="left" w:pos="2835"/>
        </w:tabs>
        <w:ind w:left="2835" w:hanging="2835"/>
        <w:rPr>
          <w:b/>
          <w:color w:val="993300"/>
        </w:rPr>
      </w:pPr>
      <w:r>
        <w:rPr>
          <w:b/>
          <w:bCs/>
          <w:color w:val="993300"/>
        </w:rPr>
        <w:t>CENA WARSZTATU</w:t>
      </w:r>
      <w:r w:rsidRPr="004820AF">
        <w:rPr>
          <w:b/>
          <w:color w:val="993300"/>
        </w:rPr>
        <w:t>:</w:t>
      </w:r>
      <w:r>
        <w:rPr>
          <w:b/>
          <w:color w:val="993300"/>
        </w:rPr>
        <w:tab/>
        <w:t xml:space="preserve"> </w:t>
      </w:r>
      <w:r w:rsidR="00A302A8">
        <w:rPr>
          <w:b/>
          <w:color w:val="993300"/>
        </w:rPr>
        <w:t xml:space="preserve">1500 </w:t>
      </w:r>
      <w:r w:rsidRPr="00963A47">
        <w:rPr>
          <w:b/>
          <w:color w:val="993300"/>
        </w:rPr>
        <w:t>z</w:t>
      </w:r>
      <w:r w:rsidRPr="00AF2E1D">
        <w:rPr>
          <w:b/>
          <w:color w:val="993300"/>
        </w:rPr>
        <w:t xml:space="preserve">ł    </w:t>
      </w:r>
      <w:r w:rsidRPr="000230CF">
        <w:rPr>
          <w:b/>
          <w:color w:val="993300"/>
        </w:rPr>
        <w:t>+</w:t>
      </w:r>
      <w:r>
        <w:rPr>
          <w:b/>
          <w:color w:val="993300"/>
        </w:rPr>
        <w:t xml:space="preserve"> </w:t>
      </w:r>
      <w:r w:rsidRPr="000230CF">
        <w:rPr>
          <w:b/>
          <w:color w:val="993300"/>
        </w:rPr>
        <w:t xml:space="preserve"> koszty pobytu i wyżywienia</w:t>
      </w:r>
    </w:p>
    <w:p w:rsidR="00074364" w:rsidRPr="00A635E8" w:rsidRDefault="00074364" w:rsidP="00074364">
      <w:pPr>
        <w:tabs>
          <w:tab w:val="left" w:pos="2835"/>
        </w:tabs>
        <w:ind w:left="2835" w:hanging="2835"/>
        <w:rPr>
          <w:b/>
          <w:color w:val="993300"/>
        </w:rPr>
      </w:pPr>
      <w:r w:rsidRPr="00A635E8">
        <w:rPr>
          <w:b/>
          <w:color w:val="993300"/>
        </w:rPr>
        <w:t>CENA POBYTU:</w:t>
      </w:r>
      <w:r>
        <w:rPr>
          <w:b/>
          <w:color w:val="993300"/>
        </w:rPr>
        <w:tab/>
        <w:t>w</w:t>
      </w:r>
      <w:r w:rsidRPr="00A635E8">
        <w:rPr>
          <w:b/>
          <w:color w:val="993300"/>
        </w:rPr>
        <w:t xml:space="preserve">yżywienie </w:t>
      </w:r>
      <w:r>
        <w:rPr>
          <w:b/>
          <w:color w:val="993300"/>
        </w:rPr>
        <w:t>75</w:t>
      </w:r>
      <w:bookmarkStart w:id="1" w:name="_GoBack"/>
      <w:bookmarkEnd w:id="1"/>
      <w:r w:rsidRPr="00A635E8">
        <w:rPr>
          <w:b/>
          <w:color w:val="993300"/>
        </w:rPr>
        <w:t xml:space="preserve"> zł  dziennie ( 3 posiłki wegetariańskie)</w:t>
      </w:r>
    </w:p>
    <w:p w:rsidR="00074364" w:rsidRDefault="00074364" w:rsidP="00672C47">
      <w:pPr>
        <w:tabs>
          <w:tab w:val="left" w:pos="2835"/>
        </w:tabs>
        <w:ind w:left="2835"/>
        <w:rPr>
          <w:b/>
          <w:color w:val="993300"/>
        </w:rPr>
      </w:pPr>
      <w:r>
        <w:rPr>
          <w:b/>
          <w:color w:val="993300"/>
        </w:rPr>
        <w:t>n</w:t>
      </w:r>
      <w:r w:rsidRPr="00A635E8">
        <w:rPr>
          <w:b/>
          <w:color w:val="993300"/>
        </w:rPr>
        <w:t>oclegi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 xml:space="preserve">- w zależności od standardu od 32 zł do </w:t>
      </w:r>
      <w:r>
        <w:rPr>
          <w:b/>
          <w:color w:val="993300"/>
        </w:rPr>
        <w:t>90</w:t>
      </w:r>
      <w:r w:rsidRPr="00A635E8">
        <w:rPr>
          <w:b/>
          <w:color w:val="993300"/>
        </w:rPr>
        <w:t xml:space="preserve"> zł za noc</w:t>
      </w:r>
    </w:p>
    <w:p w:rsidR="00074364" w:rsidRDefault="00074364" w:rsidP="00074364">
      <w:pPr>
        <w:tabs>
          <w:tab w:val="left" w:pos="2835"/>
        </w:tabs>
        <w:ind w:left="2835" w:hanging="2835"/>
        <w:rPr>
          <w:b/>
          <w:color w:val="993300"/>
        </w:rPr>
      </w:pPr>
      <w:r w:rsidRPr="00A635E8">
        <w:rPr>
          <w:b/>
          <w:color w:val="993300"/>
        </w:rPr>
        <w:t>UWAGA:</w:t>
      </w:r>
      <w:r>
        <w:rPr>
          <w:b/>
          <w:color w:val="993300"/>
        </w:rPr>
        <w:tab/>
      </w:r>
      <w:r w:rsidRPr="00A635E8">
        <w:rPr>
          <w:b/>
          <w:color w:val="993300"/>
        </w:rPr>
        <w:t>ośrodek sprzedaje w</w:t>
      </w:r>
      <w:r>
        <w:rPr>
          <w:b/>
          <w:color w:val="993300"/>
        </w:rPr>
        <w:t xml:space="preserve">yłącznie całe pakiety pobytowo/ żywieniowo/ </w:t>
      </w:r>
    </w:p>
    <w:p w:rsidR="00074364" w:rsidRDefault="00074364" w:rsidP="00074364">
      <w:pPr>
        <w:tabs>
          <w:tab w:val="left" w:pos="2835"/>
        </w:tabs>
        <w:ind w:left="2835"/>
        <w:rPr>
          <w:b/>
          <w:color w:val="993300"/>
        </w:rPr>
      </w:pPr>
      <w:r>
        <w:rPr>
          <w:b/>
          <w:color w:val="993300"/>
        </w:rPr>
        <w:t>w</w:t>
      </w:r>
      <w:r w:rsidRPr="00A635E8">
        <w:rPr>
          <w:b/>
          <w:color w:val="993300"/>
        </w:rPr>
        <w:t>arsztatowe</w:t>
      </w:r>
      <w:r>
        <w:rPr>
          <w:b/>
          <w:color w:val="993300"/>
        </w:rPr>
        <w:t xml:space="preserve"> (nie ma możliwości rezygnacji z posiłków ani </w:t>
      </w:r>
    </w:p>
    <w:p w:rsidR="00074364" w:rsidRPr="00A635E8" w:rsidRDefault="00074364" w:rsidP="00074364">
      <w:pPr>
        <w:tabs>
          <w:tab w:val="left" w:pos="2835"/>
        </w:tabs>
        <w:ind w:left="2835"/>
        <w:rPr>
          <w:b/>
          <w:color w:val="993300"/>
        </w:rPr>
      </w:pPr>
      <w:r>
        <w:rPr>
          <w:b/>
          <w:color w:val="993300"/>
        </w:rPr>
        <w:t>noclegów)</w:t>
      </w:r>
    </w:p>
    <w:p w:rsidR="00074364" w:rsidRPr="00A635E8" w:rsidRDefault="00074364" w:rsidP="00074364">
      <w:pPr>
        <w:tabs>
          <w:tab w:val="left" w:pos="2835"/>
        </w:tabs>
        <w:ind w:left="2835" w:hanging="2835"/>
        <w:rPr>
          <w:b/>
          <w:color w:val="993300"/>
        </w:rPr>
      </w:pPr>
    </w:p>
    <w:p w:rsidR="00074364" w:rsidRPr="00A635E8" w:rsidRDefault="00074364" w:rsidP="00074364">
      <w:pPr>
        <w:tabs>
          <w:tab w:val="left" w:pos="2835"/>
        </w:tabs>
        <w:ind w:left="2835" w:hanging="2835"/>
        <w:rPr>
          <w:b/>
          <w:color w:val="993300"/>
        </w:rPr>
      </w:pPr>
      <w:r w:rsidRPr="00A635E8">
        <w:rPr>
          <w:b/>
          <w:bCs/>
          <w:color w:val="993300"/>
        </w:rPr>
        <w:t>KONTAKT:</w:t>
      </w:r>
      <w:r w:rsidRPr="00A635E8">
        <w:rPr>
          <w:b/>
          <w:bCs/>
          <w:color w:val="993300"/>
        </w:rPr>
        <w:tab/>
      </w:r>
      <w:proofErr w:type="spellStart"/>
      <w:r w:rsidRPr="00A635E8">
        <w:rPr>
          <w:b/>
          <w:color w:val="993300"/>
        </w:rPr>
        <w:t>www.tuiteraz.eu</w:t>
      </w:r>
      <w:proofErr w:type="spellEnd"/>
      <w:r w:rsidRPr="00A635E8">
        <w:rPr>
          <w:b/>
          <w:color w:val="993300"/>
        </w:rPr>
        <w:t>, kawkowo@tuiteraz.eu</w:t>
      </w:r>
    </w:p>
    <w:p w:rsidR="00074364" w:rsidRPr="00A635E8" w:rsidRDefault="00074364" w:rsidP="00074364">
      <w:pPr>
        <w:tabs>
          <w:tab w:val="left" w:pos="2835"/>
        </w:tabs>
        <w:ind w:left="2835"/>
        <w:rPr>
          <w:rFonts w:eastAsia="Arial Unicode MS"/>
          <w:b/>
          <w:color w:val="993300"/>
        </w:rPr>
      </w:pPr>
      <w:proofErr w:type="spellStart"/>
      <w:r>
        <w:rPr>
          <w:b/>
          <w:color w:val="993300"/>
        </w:rPr>
        <w:t>biuro</w:t>
      </w:r>
      <w:proofErr w:type="spellEnd"/>
      <w:r>
        <w:rPr>
          <w:b/>
          <w:color w:val="993300"/>
        </w:rPr>
        <w:t xml:space="preserve">: </w:t>
      </w:r>
      <w:r w:rsidRPr="00A635E8">
        <w:rPr>
          <w:rFonts w:eastAsia="Arial Unicode MS"/>
          <w:b/>
          <w:color w:val="993300"/>
        </w:rPr>
        <w:t xml:space="preserve"> </w:t>
      </w:r>
      <w:r>
        <w:rPr>
          <w:rFonts w:eastAsia="Arial Unicode MS"/>
          <w:b/>
          <w:color w:val="993300"/>
        </w:rPr>
        <w:t xml:space="preserve"> 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>662759576</w:t>
      </w:r>
    </w:p>
    <w:p w:rsidR="00074364" w:rsidRPr="00A635E8" w:rsidRDefault="00074364" w:rsidP="00074364">
      <w:pPr>
        <w:tabs>
          <w:tab w:val="left" w:pos="2835"/>
        </w:tabs>
        <w:ind w:left="2835"/>
        <w:rPr>
          <w:b/>
          <w:color w:val="993300"/>
        </w:rPr>
      </w:pPr>
      <w:r w:rsidRPr="00A635E8">
        <w:rPr>
          <w:b/>
          <w:color w:val="993300"/>
        </w:rPr>
        <w:t xml:space="preserve">Jacek Towalski       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>602219382</w:t>
      </w:r>
    </w:p>
    <w:p w:rsidR="00074364" w:rsidRPr="00A635E8" w:rsidRDefault="00074364" w:rsidP="00074364">
      <w:pPr>
        <w:tabs>
          <w:tab w:val="left" w:pos="2835"/>
        </w:tabs>
        <w:ind w:left="2835"/>
        <w:rPr>
          <w:b/>
          <w:color w:val="993300"/>
        </w:rPr>
      </w:pPr>
      <w:r w:rsidRPr="00A635E8">
        <w:rPr>
          <w:b/>
          <w:color w:val="993300"/>
        </w:rPr>
        <w:t xml:space="preserve">Maja </w:t>
      </w:r>
      <w:proofErr w:type="spellStart"/>
      <w:r w:rsidRPr="00A635E8">
        <w:rPr>
          <w:b/>
          <w:color w:val="993300"/>
        </w:rPr>
        <w:t>Wołosiewicz-Towalska</w:t>
      </w:r>
      <w:proofErr w:type="spellEnd"/>
      <w:r w:rsidRPr="00A635E8">
        <w:rPr>
          <w:b/>
          <w:color w:val="993300"/>
        </w:rPr>
        <w:t xml:space="preserve">  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>606994366</w:t>
      </w:r>
    </w:p>
    <w:p w:rsidR="00074364" w:rsidRPr="00A635E8" w:rsidRDefault="00074364" w:rsidP="00074364">
      <w:pPr>
        <w:tabs>
          <w:tab w:val="left" w:pos="2835"/>
        </w:tabs>
        <w:ind w:left="2835" w:hanging="2835"/>
        <w:rPr>
          <w:b/>
          <w:color w:val="993300"/>
        </w:rPr>
      </w:pPr>
    </w:p>
    <w:p w:rsidR="00074364" w:rsidRPr="00A635E8" w:rsidRDefault="00074364" w:rsidP="00074364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074364" w:rsidRDefault="00074364" w:rsidP="00074364">
      <w:pPr>
        <w:numPr>
          <w:ilvl w:val="0"/>
          <w:numId w:val="1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12" w:history="1">
        <w:r w:rsidRPr="00A635E8">
          <w:rPr>
            <w:rStyle w:val="Hipercze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074364" w:rsidRDefault="00074364" w:rsidP="00074364">
      <w:pPr>
        <w:numPr>
          <w:ilvl w:val="0"/>
          <w:numId w:val="1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 i wyborze</w:t>
      </w:r>
      <w:r w:rsidRPr="00A635E8">
        <w:rPr>
          <w:rFonts w:eastAsia="Arial Unicode MS"/>
          <w:b/>
          <w:color w:val="993300"/>
        </w:rPr>
        <w:t xml:space="preserve"> noclegu, prosimy o wpłatę </w:t>
      </w:r>
      <w:r>
        <w:rPr>
          <w:rFonts w:eastAsia="Arial Unicode MS"/>
          <w:b/>
          <w:color w:val="993300"/>
        </w:rPr>
        <w:t xml:space="preserve"> zaliczki </w:t>
      </w:r>
      <w:r w:rsidRPr="00A635E8">
        <w:rPr>
          <w:rFonts w:eastAsia="Arial Unicode MS"/>
          <w:b/>
          <w:color w:val="993300"/>
        </w:rPr>
        <w:t>w</w:t>
      </w:r>
      <w:r>
        <w:rPr>
          <w:rFonts w:eastAsia="Arial Unicode MS"/>
          <w:b/>
          <w:color w:val="993300"/>
        </w:rPr>
        <w:t xml:space="preserve"> ciągu tygodnia od zgłoszenia.</w:t>
      </w:r>
    </w:p>
    <w:p w:rsidR="00074364" w:rsidRPr="001F3E07" w:rsidRDefault="00074364" w:rsidP="00074364">
      <w:pPr>
        <w:numPr>
          <w:ilvl w:val="0"/>
          <w:numId w:val="1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B</w:t>
      </w:r>
      <w:r w:rsidRPr="00A635E8">
        <w:rPr>
          <w:rFonts w:eastAsia="Arial Unicode MS"/>
          <w:b/>
          <w:color w:val="993300"/>
        </w:rPr>
        <w:t xml:space="preserve">rak wpłaty zaliczki w ciągu 7 dni anuluje </w:t>
      </w:r>
      <w:r>
        <w:rPr>
          <w:rFonts w:eastAsia="Arial Unicode MS"/>
          <w:b/>
          <w:color w:val="993300"/>
        </w:rPr>
        <w:t xml:space="preserve">rezerwację za warsztat i  pobyt! </w:t>
      </w:r>
      <w:r w:rsidRPr="001F3E07">
        <w:rPr>
          <w:b/>
          <w:color w:val="993300"/>
        </w:rPr>
        <w:t>Prosimy nie wpłacać pieniędzy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074364" w:rsidRPr="00A635E8" w:rsidRDefault="00074364" w:rsidP="00074364">
      <w:pPr>
        <w:numPr>
          <w:ilvl w:val="0"/>
          <w:numId w:val="1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W</w:t>
      </w:r>
      <w:r w:rsidRPr="00A635E8">
        <w:rPr>
          <w:rFonts w:eastAsia="Arial Unicode MS"/>
          <w:b/>
          <w:color w:val="993300"/>
        </w:rPr>
        <w:t>płata zaliczki jest równoznaczna z akceptacją regulaminu ośrodka (otrzymanego mailem po zgłoszeniu);</w:t>
      </w:r>
    </w:p>
    <w:p w:rsidR="00074364" w:rsidRPr="00F8060A" w:rsidRDefault="00074364" w:rsidP="00074364">
      <w:pPr>
        <w:pStyle w:val="Akapitzlist"/>
        <w:numPr>
          <w:ilvl w:val="0"/>
          <w:numId w:val="1"/>
        </w:numPr>
        <w:suppressAutoHyphens/>
        <w:rPr>
          <w:rStyle w:val="Pogrubienie"/>
          <w:rFonts w:eastAsia="Arial Unicode MS"/>
          <w:b w:val="0"/>
          <w:bCs w:val="0"/>
          <w:color w:val="993300"/>
        </w:rPr>
      </w:pPr>
      <w:r w:rsidRPr="00C54845">
        <w:rPr>
          <w:rFonts w:eastAsia="Arial Unicode MS"/>
          <w:b/>
          <w:color w:val="993300"/>
          <w:u w:val="single"/>
        </w:rPr>
        <w:t xml:space="preserve">Zaliczkę za pobyt  w wysokości </w:t>
      </w:r>
      <w:r>
        <w:rPr>
          <w:rFonts w:eastAsia="Arial Unicode MS"/>
          <w:b/>
          <w:color w:val="993300"/>
          <w:u w:val="single"/>
        </w:rPr>
        <w:t>20</w:t>
      </w:r>
      <w:r w:rsidRPr="00C54845">
        <w:rPr>
          <w:rFonts w:eastAsia="Arial Unicode MS"/>
          <w:b/>
          <w:color w:val="993300"/>
          <w:u w:val="single"/>
        </w:rPr>
        <w:t>0 zł</w:t>
      </w:r>
      <w:r w:rsidRPr="00C54845">
        <w:rPr>
          <w:rFonts w:eastAsia="Arial Unicode MS"/>
          <w:b/>
          <w:color w:val="993300"/>
        </w:rPr>
        <w:t xml:space="preserve"> prosimy wpłacać</w:t>
      </w:r>
      <w:r w:rsidRPr="00C54845">
        <w:rPr>
          <w:rFonts w:eastAsia="Arial Unicode MS"/>
          <w:color w:val="993300"/>
        </w:rPr>
        <w:t xml:space="preserve">  </w:t>
      </w:r>
      <w:r w:rsidRPr="00C54845">
        <w:rPr>
          <w:b/>
          <w:color w:val="993300"/>
        </w:rPr>
        <w:t xml:space="preserve">na konto Ośrodka Rozwoju Osobistego   „Tu i Teraz”   z podaniem imienia i nazwiska oraz  opisem:  „zaliczka za pobyt  </w:t>
      </w:r>
      <w:r w:rsidR="00A302A8">
        <w:rPr>
          <w:b/>
          <w:color w:val="993300"/>
        </w:rPr>
        <w:t>21-2</w:t>
      </w:r>
      <w:r w:rsidR="00F81928">
        <w:rPr>
          <w:b/>
          <w:color w:val="993300"/>
        </w:rPr>
        <w:t>8.VII.</w:t>
      </w:r>
      <w:r w:rsidRPr="00C54845">
        <w:rPr>
          <w:b/>
          <w:color w:val="993300"/>
        </w:rPr>
        <w:t>201</w:t>
      </w:r>
      <w:r>
        <w:rPr>
          <w:b/>
          <w:color w:val="993300"/>
        </w:rPr>
        <w:t>9</w:t>
      </w:r>
      <w:r w:rsidRPr="00C54845">
        <w:rPr>
          <w:b/>
          <w:color w:val="993300"/>
        </w:rPr>
        <w:t xml:space="preserve">”. </w:t>
      </w:r>
    </w:p>
    <w:p w:rsidR="00074364" w:rsidRDefault="00074364" w:rsidP="00074364">
      <w:pPr>
        <w:pStyle w:val="Akapitzlist"/>
        <w:shd w:val="clear" w:color="auto" w:fill="FFFFFF"/>
        <w:jc w:val="center"/>
        <w:rPr>
          <w:b/>
          <w:color w:val="993300"/>
          <w:u w:val="single"/>
        </w:rPr>
      </w:pPr>
      <w:r w:rsidRPr="00810F4E">
        <w:rPr>
          <w:rStyle w:val="Pogrubienie"/>
          <w:color w:val="993300"/>
        </w:rPr>
        <w:t xml:space="preserve">Tu i Teraz Numer konta: </w:t>
      </w:r>
      <w:r w:rsidRPr="00810F4E">
        <w:rPr>
          <w:color w:val="993300"/>
        </w:rPr>
        <w:br/>
      </w:r>
      <w:r w:rsidRPr="00810F4E">
        <w:rPr>
          <w:rStyle w:val="Pogrubienie"/>
          <w:color w:val="993300"/>
        </w:rPr>
        <w:t>92 1020 3541 0000 5502 0206 3410</w:t>
      </w:r>
      <w:r w:rsidRPr="00810F4E">
        <w:rPr>
          <w:color w:val="993300"/>
        </w:rPr>
        <w:br/>
      </w:r>
      <w:r w:rsidRPr="00810F4E">
        <w:rPr>
          <w:rStyle w:val="Pogrubienie"/>
          <w:color w:val="993300"/>
        </w:rPr>
        <w:t xml:space="preserve">BANK PKO BP </w:t>
      </w:r>
      <w:r w:rsidRPr="00810F4E">
        <w:rPr>
          <w:color w:val="993300"/>
        </w:rPr>
        <w:br/>
      </w:r>
      <w:r w:rsidRPr="00810F4E">
        <w:rPr>
          <w:color w:val="993300"/>
        </w:rPr>
        <w:br/>
      </w:r>
      <w:r w:rsidRPr="00810F4E">
        <w:rPr>
          <w:rStyle w:val="Pogrubienie"/>
          <w:color w:val="993300"/>
        </w:rPr>
        <w:t xml:space="preserve">Dla przelewów zagranicznych: </w:t>
      </w:r>
      <w:r w:rsidRPr="00810F4E">
        <w:rPr>
          <w:color w:val="993300"/>
        </w:rPr>
        <w:br/>
      </w:r>
      <w:r w:rsidRPr="00810F4E">
        <w:rPr>
          <w:rStyle w:val="Pogrubienie"/>
          <w:color w:val="993300"/>
        </w:rPr>
        <w:t xml:space="preserve">BIC (Swift): BPKOPLPW </w:t>
      </w:r>
      <w:r w:rsidRPr="00810F4E">
        <w:rPr>
          <w:color w:val="993300"/>
        </w:rPr>
        <w:br/>
      </w:r>
      <w:r w:rsidRPr="00810F4E">
        <w:rPr>
          <w:rStyle w:val="Pogrubienie"/>
          <w:color w:val="993300"/>
        </w:rPr>
        <w:t>IBAN: PL92 1020 3541 0000 5502 0206 3410</w:t>
      </w:r>
      <w:r w:rsidRPr="00810F4E">
        <w:rPr>
          <w:color w:val="993300"/>
        </w:rPr>
        <w:t xml:space="preserve"> </w:t>
      </w:r>
    </w:p>
    <w:p w:rsidR="00074364" w:rsidRDefault="00074364" w:rsidP="00074364">
      <w:pPr>
        <w:pStyle w:val="Akapitzlist"/>
        <w:numPr>
          <w:ilvl w:val="0"/>
          <w:numId w:val="1"/>
        </w:numPr>
        <w:shd w:val="clear" w:color="auto" w:fill="FFFFFF"/>
        <w:ind w:hanging="294"/>
        <w:rPr>
          <w:b/>
          <w:color w:val="993300"/>
        </w:rPr>
      </w:pPr>
      <w:r w:rsidRPr="00F8060A">
        <w:rPr>
          <w:b/>
          <w:color w:val="993300"/>
          <w:u w:val="single"/>
        </w:rPr>
        <w:t>Zaliczka jest zwrotna tylko w ciągu dwóch tygodni od momentu wpłaty na konto ośrodka!</w:t>
      </w:r>
      <w:r w:rsidRPr="00442A2C">
        <w:rPr>
          <w:b/>
          <w:color w:val="993300"/>
        </w:rPr>
        <w:t xml:space="preserve">  </w:t>
      </w:r>
      <w:r w:rsidRPr="00F8060A">
        <w:rPr>
          <w:b/>
          <w:color w:val="993300"/>
        </w:rPr>
        <w:t>W razie zwrotu zaliczki ośrodek potrąca 20 zł na opłaty manipulacyjne. Zaliczka nie może być przełożona na inny warsztat.</w:t>
      </w:r>
    </w:p>
    <w:p w:rsidR="00074364" w:rsidRPr="0079578A" w:rsidRDefault="00074364" w:rsidP="00074364">
      <w:pPr>
        <w:pStyle w:val="Akapitzlist"/>
        <w:numPr>
          <w:ilvl w:val="0"/>
          <w:numId w:val="1"/>
        </w:numPr>
        <w:shd w:val="clear" w:color="auto" w:fill="FFFFFF"/>
        <w:ind w:hanging="294"/>
        <w:rPr>
          <w:b/>
          <w:color w:val="993300"/>
        </w:rPr>
      </w:pPr>
      <w:r w:rsidRPr="00F8060A">
        <w:rPr>
          <w:b/>
          <w:bCs/>
          <w:color w:val="993300"/>
          <w:u w:val="single"/>
        </w:rPr>
        <w:t>Dwa tygodnie przed zajęciami zaliczka nie będzie zwracana.</w:t>
      </w:r>
    </w:p>
    <w:p w:rsidR="00074364" w:rsidRDefault="00074364" w:rsidP="00BD6511"/>
    <w:sectPr w:rsidR="00074364" w:rsidSect="00672C47">
      <w:pgSz w:w="11906" w:h="16838"/>
      <w:pgMar w:top="142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450C"/>
    <w:multiLevelType w:val="hybridMultilevel"/>
    <w:tmpl w:val="7046B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A4788"/>
    <w:multiLevelType w:val="hybridMultilevel"/>
    <w:tmpl w:val="5B0E8E8A"/>
    <w:lvl w:ilvl="0" w:tplc="B178F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DA34E1"/>
    <w:multiLevelType w:val="hybridMultilevel"/>
    <w:tmpl w:val="032C2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53FB6"/>
    <w:multiLevelType w:val="hybridMultilevel"/>
    <w:tmpl w:val="1A3836F2"/>
    <w:lvl w:ilvl="0" w:tplc="49F6E4C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6511"/>
    <w:rsid w:val="00074364"/>
    <w:rsid w:val="000D2988"/>
    <w:rsid w:val="00186080"/>
    <w:rsid w:val="0036622B"/>
    <w:rsid w:val="003D38EB"/>
    <w:rsid w:val="00615CE0"/>
    <w:rsid w:val="00672C47"/>
    <w:rsid w:val="006D209E"/>
    <w:rsid w:val="00733D87"/>
    <w:rsid w:val="007816AB"/>
    <w:rsid w:val="0081148A"/>
    <w:rsid w:val="009C1702"/>
    <w:rsid w:val="00A302A8"/>
    <w:rsid w:val="00A57130"/>
    <w:rsid w:val="00BD6511"/>
    <w:rsid w:val="00C22BA2"/>
    <w:rsid w:val="00C56F87"/>
    <w:rsid w:val="00C82428"/>
    <w:rsid w:val="00ED5BD4"/>
    <w:rsid w:val="00F8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511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4364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074364"/>
    <w:rPr>
      <w:b/>
      <w:bCs/>
    </w:rPr>
  </w:style>
  <w:style w:type="character" w:styleId="Hipercze">
    <w:name w:val="Hyperlink"/>
    <w:basedOn w:val="Domylnaczcionkaakapitu"/>
    <w:rsid w:val="000743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43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7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kawkowo@tuitera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tuiteraz.e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wolfzon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lotrop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5</Pages>
  <Words>1161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15</cp:revision>
  <dcterms:created xsi:type="dcterms:W3CDTF">2019-02-22T13:10:00Z</dcterms:created>
  <dcterms:modified xsi:type="dcterms:W3CDTF">2019-02-28T10:01:00Z</dcterms:modified>
</cp:coreProperties>
</file>