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Pr="00575CF8" w:rsidRDefault="0020682B" w:rsidP="0020682B">
      <w:pPr>
        <w:ind w:left="1416" w:firstLine="708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3154EC">
        <w:rPr>
          <w:b/>
          <w:bCs/>
          <w:color w:val="000000"/>
          <w:sz w:val="32"/>
        </w:rPr>
        <w:t>2</w:t>
      </w:r>
      <w:r w:rsidR="00F2455B">
        <w:rPr>
          <w:b/>
          <w:bCs/>
          <w:color w:val="000000"/>
          <w:sz w:val="32"/>
        </w:rPr>
        <w:t>1</w:t>
      </w:r>
      <w:r>
        <w:rPr>
          <w:b/>
          <w:bCs/>
          <w:color w:val="000000"/>
          <w:sz w:val="32"/>
        </w:rPr>
        <w:t>-</w:t>
      </w:r>
      <w:r w:rsidR="003154EC">
        <w:rPr>
          <w:b/>
          <w:bCs/>
          <w:color w:val="000000"/>
          <w:sz w:val="32"/>
        </w:rPr>
        <w:t>2</w:t>
      </w:r>
      <w:r w:rsidR="00F2455B">
        <w:rPr>
          <w:b/>
          <w:bCs/>
          <w:color w:val="000000"/>
          <w:sz w:val="32"/>
        </w:rPr>
        <w:t>4</w:t>
      </w:r>
      <w:r>
        <w:rPr>
          <w:b/>
          <w:bCs/>
          <w:color w:val="000000"/>
          <w:sz w:val="32"/>
        </w:rPr>
        <w:t xml:space="preserve"> </w:t>
      </w:r>
      <w:r w:rsidR="00F2455B">
        <w:rPr>
          <w:b/>
          <w:bCs/>
          <w:color w:val="000000"/>
          <w:sz w:val="32"/>
        </w:rPr>
        <w:t>maj</w:t>
      </w:r>
      <w:r w:rsidR="000406DF">
        <w:rPr>
          <w:b/>
          <w:bCs/>
          <w:color w:val="000000"/>
          <w:sz w:val="32"/>
        </w:rPr>
        <w:t>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</w:t>
      </w:r>
      <w:r w:rsidR="00F2455B">
        <w:rPr>
          <w:b/>
          <w:bCs/>
          <w:color w:val="000000"/>
          <w:sz w:val="32"/>
        </w:rPr>
        <w:t>20</w:t>
      </w:r>
      <w:r w:rsidR="0020682B">
        <w:rPr>
          <w:b/>
          <w:bCs/>
          <w:color w:val="000000"/>
          <w:sz w:val="32"/>
        </w:rPr>
        <w:t xml:space="preserve">  na warsztat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2455B" w:rsidRDefault="00F2455B" w:rsidP="00F2455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F2455B">
        <w:rPr>
          <w:rFonts w:ascii="Tahoma" w:hAnsi="Tahoma" w:cs="Tahoma"/>
          <w:b/>
          <w:bCs/>
          <w:color w:val="993300"/>
          <w:sz w:val="40"/>
          <w:szCs w:val="40"/>
        </w:rPr>
        <w:t xml:space="preserve">„BUDZENIE SZAMAŃSKICH TECHNIK UZDRAWIANIA I OCZYSZCZANIA. </w:t>
      </w:r>
    </w:p>
    <w:p w:rsidR="00F2455B" w:rsidRPr="00F2455B" w:rsidRDefault="00F2455B" w:rsidP="00F2455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F2455B">
        <w:rPr>
          <w:rFonts w:ascii="Tahoma" w:hAnsi="Tahoma" w:cs="Tahoma"/>
          <w:b/>
          <w:bCs/>
          <w:color w:val="993300"/>
          <w:sz w:val="40"/>
          <w:szCs w:val="40"/>
        </w:rPr>
        <w:t>ODKRYWANIE SZAMA</w:t>
      </w:r>
      <w:r w:rsidR="007D4BEC">
        <w:rPr>
          <w:rFonts w:ascii="Tahoma" w:hAnsi="Tahoma" w:cs="Tahoma"/>
          <w:b/>
          <w:bCs/>
          <w:color w:val="993300"/>
          <w:sz w:val="40"/>
          <w:szCs w:val="40"/>
        </w:rPr>
        <w:t>Ń</w:t>
      </w:r>
      <w:r w:rsidRPr="00F2455B">
        <w:rPr>
          <w:rFonts w:ascii="Tahoma" w:hAnsi="Tahoma" w:cs="Tahoma"/>
          <w:b/>
          <w:bCs/>
          <w:color w:val="993300"/>
          <w:sz w:val="40"/>
          <w:szCs w:val="40"/>
        </w:rPr>
        <w:t>SKICH RYTUAŁÓW</w:t>
      </w:r>
    </w:p>
    <w:p w:rsidR="00F2455B" w:rsidRDefault="00F2455B" w:rsidP="00F2455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F2455B">
        <w:rPr>
          <w:rFonts w:ascii="Tahoma" w:hAnsi="Tahoma" w:cs="Tahoma"/>
          <w:b/>
          <w:bCs/>
          <w:color w:val="993300"/>
          <w:sz w:val="40"/>
          <w:szCs w:val="40"/>
        </w:rPr>
        <w:t>- POŁĄCZENIE Z WEWNĘTRZNĄ SZAMANKĄ/ WEWNĘTRZNYM SZAMANEM”</w:t>
      </w:r>
      <w:r w:rsidR="0020682B" w:rsidRPr="005B3F2D">
        <w:rPr>
          <w:rFonts w:ascii="Tahoma" w:hAnsi="Tahoma" w:cs="Tahoma"/>
          <w:b/>
          <w:bCs/>
          <w:color w:val="993300"/>
          <w:sz w:val="40"/>
          <w:szCs w:val="40"/>
        </w:rPr>
        <w:t xml:space="preserve"> </w:t>
      </w:r>
    </w:p>
    <w:p w:rsidR="0020682B" w:rsidRPr="005B3F2D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5B3F2D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0D2CAB" w:rsidP="000C6441">
      <w:pPr>
        <w:jc w:val="center"/>
        <w:rPr>
          <w:b/>
          <w:color w:val="800000"/>
          <w:sz w:val="40"/>
          <w:szCs w:val="40"/>
        </w:rPr>
      </w:pPr>
      <w:r w:rsidRPr="005D0BD3">
        <w:rPr>
          <w:b/>
          <w:bCs/>
          <w:noProof/>
          <w:color w:val="000000"/>
          <w:sz w:val="32"/>
        </w:rPr>
        <w:drawing>
          <wp:inline distT="0" distB="0" distL="0" distR="0">
            <wp:extent cx="4480560" cy="3429000"/>
            <wp:effectExtent l="0" t="0" r="0" b="0"/>
            <wp:docPr id="1" name="Obraz 1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00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575CF8" w:rsidRDefault="0020682B" w:rsidP="00C92B89">
      <w:pPr>
        <w:rPr>
          <w:b/>
          <w:color w:val="800000"/>
          <w:sz w:val="16"/>
          <w:szCs w:val="16"/>
        </w:rPr>
      </w:pPr>
    </w:p>
    <w:p w:rsidR="0020682B" w:rsidRDefault="0020682B" w:rsidP="0020682B">
      <w:pPr>
        <w:jc w:val="both"/>
        <w:rPr>
          <w:b/>
          <w:color w:val="993300"/>
        </w:rPr>
      </w:pPr>
      <w:r>
        <w:rPr>
          <w:b/>
          <w:color w:val="993300"/>
        </w:rPr>
        <w:t>Zapraszam Wszystkich</w:t>
      </w:r>
      <w:r w:rsidRPr="002A2FF5">
        <w:rPr>
          <w:b/>
          <w:color w:val="993300"/>
        </w:rPr>
        <w:t xml:space="preserve"> na niesamowity intensywny szamański warsztat inicjacyjny  „Budzenie szamańskich technik uzdrawiania</w:t>
      </w:r>
      <w:r>
        <w:rPr>
          <w:b/>
          <w:color w:val="993300"/>
        </w:rPr>
        <w:t xml:space="preserve"> i oczyszcz</w:t>
      </w:r>
      <w:r w:rsidR="000D0CC6">
        <w:rPr>
          <w:b/>
          <w:color w:val="993300"/>
        </w:rPr>
        <w:t>a</w:t>
      </w:r>
      <w:r>
        <w:rPr>
          <w:b/>
          <w:color w:val="993300"/>
        </w:rPr>
        <w:t>nia</w:t>
      </w:r>
      <w:r w:rsidR="00575CF8">
        <w:rPr>
          <w:b/>
          <w:color w:val="993300"/>
        </w:rPr>
        <w:t>.</w:t>
      </w:r>
      <w:r w:rsidRPr="002A2FF5">
        <w:rPr>
          <w:b/>
          <w:color w:val="993300"/>
        </w:rPr>
        <w:t xml:space="preserve"> </w:t>
      </w:r>
      <w:r w:rsidR="00575CF8" w:rsidRPr="00575CF8">
        <w:rPr>
          <w:b/>
          <w:color w:val="993300"/>
        </w:rPr>
        <w:t>Odkrywanie szamańskich rytuałów</w:t>
      </w:r>
      <w:r w:rsidR="00575CF8" w:rsidRPr="002A2FF5">
        <w:rPr>
          <w:b/>
          <w:color w:val="993300"/>
        </w:rPr>
        <w:t xml:space="preserve"> </w:t>
      </w:r>
      <w:r w:rsidRPr="002A2FF5">
        <w:rPr>
          <w:b/>
          <w:color w:val="993300"/>
        </w:rPr>
        <w:t xml:space="preserve">– Połączenie </w:t>
      </w:r>
      <w:r>
        <w:rPr>
          <w:b/>
          <w:color w:val="993300"/>
        </w:rPr>
        <w:t>z W</w:t>
      </w:r>
      <w:r w:rsidRPr="002A2FF5">
        <w:rPr>
          <w:b/>
          <w:color w:val="993300"/>
        </w:rPr>
        <w:t>ewnętrzną Szamanką</w:t>
      </w:r>
      <w:r>
        <w:rPr>
          <w:b/>
          <w:color w:val="993300"/>
        </w:rPr>
        <w:t>/ Wewnętrznym Szamanem</w:t>
      </w:r>
      <w:r w:rsidRPr="002A2FF5">
        <w:rPr>
          <w:b/>
          <w:color w:val="993300"/>
        </w:rPr>
        <w:t xml:space="preserve">”. </w:t>
      </w:r>
    </w:p>
    <w:p w:rsidR="00A23EB7" w:rsidRPr="00575CF8" w:rsidRDefault="00A23EB7" w:rsidP="0020682B">
      <w:pPr>
        <w:jc w:val="both"/>
        <w:rPr>
          <w:b/>
          <w:color w:val="993300"/>
          <w:sz w:val="20"/>
          <w:szCs w:val="2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</w:t>
      </w:r>
      <w:r w:rsidR="00575CF8">
        <w:rPr>
          <w:rStyle w:val="Pogrubienie"/>
          <w:color w:val="993300"/>
        </w:rPr>
        <w:t>20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Pr="00575CF8" w:rsidRDefault="0020682B" w:rsidP="0020682B">
      <w:pPr>
        <w:rPr>
          <w:rStyle w:val="Pogrubienie"/>
          <w:b w:val="0"/>
          <w:color w:val="000000"/>
          <w:sz w:val="20"/>
          <w:szCs w:val="20"/>
        </w:rPr>
      </w:pPr>
    </w:p>
    <w:p w:rsidR="0020682B" w:rsidRPr="004A163E" w:rsidRDefault="0020682B" w:rsidP="000C6441">
      <w:pPr>
        <w:jc w:val="both"/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mogli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20682B" w:rsidRPr="00575CF8" w:rsidRDefault="0020682B" w:rsidP="0020682B">
      <w:pPr>
        <w:jc w:val="both"/>
        <w:rPr>
          <w:sz w:val="20"/>
          <w:szCs w:val="20"/>
        </w:rPr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Wewnętrzną M</w:t>
      </w:r>
      <w:r w:rsidRPr="00380355">
        <w:rPr>
          <w:b/>
          <w:i/>
        </w:rPr>
        <w:t xml:space="preserve">oc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Uzdrowicielkę/ Wewnętrznego Szamana Uzdrowiciela</w:t>
      </w:r>
      <w:r w:rsidR="000C6441">
        <w:rPr>
          <w:b/>
          <w:i/>
        </w:rPr>
        <w:t>..</w:t>
      </w:r>
      <w:r>
        <w:rPr>
          <w:b/>
          <w:i/>
        </w:rPr>
        <w:t xml:space="preserve">. </w:t>
      </w:r>
      <w:r w:rsidRPr="00380355">
        <w:rPr>
          <w:b/>
          <w:i/>
        </w:rPr>
        <w:t xml:space="preserve"> 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20682B">
      <w:pPr>
        <w:jc w:val="both"/>
        <w:rPr>
          <w:b/>
          <w:i/>
        </w:rPr>
      </w:pPr>
    </w:p>
    <w:p w:rsidR="00196430" w:rsidRDefault="000D2CAB" w:rsidP="0042568D">
      <w:pPr>
        <w:jc w:val="center"/>
        <w:rPr>
          <w:b/>
          <w:i/>
        </w:rPr>
      </w:pPr>
      <w:r w:rsidRPr="0000777B">
        <w:rPr>
          <w:b/>
          <w:i/>
          <w:noProof/>
        </w:rPr>
        <w:drawing>
          <wp:inline distT="0" distB="0" distL="0" distR="0">
            <wp:extent cx="2081238" cy="2296795"/>
            <wp:effectExtent l="0" t="0" r="0" b="8255"/>
            <wp:docPr id="2" name="Obraz 2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40" cy="22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A4">
        <w:rPr>
          <w:b/>
          <w:i/>
          <w:noProof/>
        </w:rPr>
        <w:drawing>
          <wp:inline distT="0" distB="0" distL="0" distR="0">
            <wp:extent cx="2808042" cy="2296795"/>
            <wp:effectExtent l="0" t="0" r="0" b="8255"/>
            <wp:docPr id="3" name="Obraz 3" descr="DSC0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70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62" cy="23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30" w:rsidRPr="004E08A4" w:rsidRDefault="00196430" w:rsidP="0020682B">
      <w:pPr>
        <w:jc w:val="both"/>
        <w:rPr>
          <w:b/>
          <w:i/>
        </w:rPr>
      </w:pPr>
    </w:p>
    <w:p w:rsidR="0020682B" w:rsidRPr="00196430" w:rsidRDefault="000D2CAB" w:rsidP="000C4A81">
      <w:pPr>
        <w:jc w:val="center"/>
        <w:rPr>
          <w:b/>
          <w:i/>
        </w:rPr>
      </w:pPr>
      <w:r w:rsidRPr="00196430">
        <w:rPr>
          <w:b/>
          <w:i/>
          <w:noProof/>
        </w:rPr>
        <w:drawing>
          <wp:inline distT="0" distB="0" distL="0" distR="0">
            <wp:extent cx="2369820" cy="2171700"/>
            <wp:effectExtent l="0" t="0" r="0" b="0"/>
            <wp:docPr id="4" name="Obraz 4" descr="DSC0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26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430">
        <w:rPr>
          <w:b/>
          <w:i/>
          <w:noProof/>
        </w:rPr>
        <w:drawing>
          <wp:inline distT="0" distB="0" distL="0" distR="0">
            <wp:extent cx="2895600" cy="2171700"/>
            <wp:effectExtent l="0" t="0" r="0" b="0"/>
            <wp:docPr id="5" name="Obraz 5" descr="DSC0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6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</w:t>
      </w:r>
      <w:r>
        <w:rPr>
          <w:rStyle w:val="Pogrubienie"/>
          <w:color w:val="993300"/>
          <w:sz w:val="32"/>
          <w:szCs w:val="32"/>
        </w:rPr>
        <w:t>/ Wewnętrznym Szamanem</w:t>
      </w:r>
      <w:r w:rsidRPr="0000777B">
        <w:rPr>
          <w:rStyle w:val="Pogrubienie"/>
          <w:color w:val="993300"/>
          <w:sz w:val="32"/>
          <w:szCs w:val="32"/>
        </w:rPr>
        <w:t>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 xml:space="preserve"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196430" w:rsidRPr="00380355" w:rsidRDefault="00196430" w:rsidP="00196430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Pr="0000777B" w:rsidRDefault="0020682B" w:rsidP="0020682B">
      <w:pPr>
        <w:rPr>
          <w:rStyle w:val="fsl"/>
        </w:rPr>
      </w:pPr>
    </w:p>
    <w:p w:rsidR="0020682B" w:rsidRDefault="000D2CA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>
            <wp:extent cx="2804313" cy="1882140"/>
            <wp:effectExtent l="0" t="0" r="0" b="3810"/>
            <wp:docPr id="6" name="Obraz 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556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19" cy="18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86100" cy="188214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20682B" w:rsidRPr="0020682B" w:rsidRDefault="000D2CAB" w:rsidP="000C4A81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2762126" cy="2247900"/>
            <wp:effectExtent l="0" t="0" r="635" b="0"/>
            <wp:docPr id="8" name="Obraz 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3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07" cy="22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82B">
        <w:rPr>
          <w:b/>
          <w:bCs/>
          <w:i/>
          <w:noProof/>
        </w:rPr>
        <w:drawing>
          <wp:inline distT="0" distB="0" distL="0" distR="0">
            <wp:extent cx="2670017" cy="2247265"/>
            <wp:effectExtent l="0" t="0" r="0" b="635"/>
            <wp:docPr id="9" name="Obraz 9" descr="DSC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5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86" cy="22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4064D8" w:rsidRDefault="004064D8" w:rsidP="004064D8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B4040E" w:rsidRDefault="004064D8" w:rsidP="004064D8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</w:t>
      </w:r>
      <w:r w:rsidR="0042568D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4064D8" w:rsidRDefault="004064D8" w:rsidP="004064D8">
      <w:pPr>
        <w:jc w:val="both"/>
        <w:rPr>
          <w:rStyle w:val="fsl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42568D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FA2227">
        <w:rPr>
          <w:rStyle w:val="fsl"/>
        </w:rPr>
        <w:t>Rzeczywistości</w:t>
      </w:r>
      <w:r>
        <w:rPr>
          <w:rStyle w:val="fsl"/>
        </w:rPr>
        <w:t xml:space="preserve">”.  Przez 15 lat prowadziła liczne seminaria </w:t>
      </w:r>
      <w:r w:rsidR="0042568D">
        <w:rPr>
          <w:rStyle w:val="fsl"/>
        </w:rPr>
        <w:br/>
      </w:r>
      <w:r>
        <w:rPr>
          <w:rStyle w:val="fsl"/>
        </w:rPr>
        <w:t xml:space="preserve">i magiczne kręgi dla kobiet. Przez kilka ostatnich lat doświadczała również intensywnej pracy </w:t>
      </w:r>
      <w:r w:rsidR="0042568D">
        <w:rPr>
          <w:rStyle w:val="fsl"/>
        </w:rPr>
        <w:br/>
      </w:r>
      <w:r>
        <w:rPr>
          <w:rStyle w:val="fsl"/>
        </w:rPr>
        <w:t>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9D72C9" w:rsidP="0020682B">
      <w:pPr>
        <w:jc w:val="both"/>
        <w:rPr>
          <w:rStyle w:val="fsl"/>
        </w:rPr>
      </w:pPr>
      <w:r>
        <w:rPr>
          <w:rStyle w:val="fsl"/>
        </w:rPr>
        <w:tab/>
      </w:r>
      <w:r w:rsidR="000D2CAB" w:rsidRPr="009D72C9">
        <w:rPr>
          <w:rStyle w:val="fsl"/>
          <w:noProof/>
        </w:rPr>
        <w:drawing>
          <wp:inline distT="0" distB="0" distL="0" distR="0">
            <wp:extent cx="4975860" cy="2933700"/>
            <wp:effectExtent l="0" t="0" r="0" b="0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</w:rPr>
      </w:pPr>
    </w:p>
    <w:p w:rsidR="004064D8" w:rsidRDefault="004064D8" w:rsidP="0020682B">
      <w:pPr>
        <w:rPr>
          <w:b/>
        </w:rPr>
      </w:pPr>
    </w:p>
    <w:p w:rsidR="0042568D" w:rsidRDefault="0042568D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lastRenderedPageBreak/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4064D8">
      <w:pPr>
        <w:rPr>
          <w:rStyle w:val="textexposedshow"/>
        </w:rPr>
      </w:pPr>
    </w:p>
    <w:p w:rsidR="00575CF8" w:rsidRDefault="00575CF8" w:rsidP="004064D8">
      <w:pPr>
        <w:rPr>
          <w:rStyle w:val="textexposedshow"/>
        </w:rPr>
      </w:pPr>
    </w:p>
    <w:p w:rsidR="00575CF8" w:rsidRDefault="00575CF8" w:rsidP="00575CF8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2020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575CF8" w:rsidRPr="00426AC5" w:rsidRDefault="00575CF8" w:rsidP="00575CF8">
      <w:pPr>
        <w:rPr>
          <w:rStyle w:val="textexposedshow0"/>
          <w:color w:val="993300"/>
          <w:sz w:val="28"/>
          <w:szCs w:val="28"/>
          <w:u w:val="single"/>
        </w:rPr>
      </w:pPr>
    </w:p>
    <w:p w:rsidR="00575CF8" w:rsidRPr="00A70172" w:rsidRDefault="00575CF8" w:rsidP="00575CF8">
      <w:pPr>
        <w:numPr>
          <w:ilvl w:val="0"/>
          <w:numId w:val="1"/>
        </w:numPr>
      </w:pPr>
      <w:r>
        <w:rPr>
          <w:b/>
          <w:u w:val="single"/>
        </w:rPr>
        <w:t>23-26.IV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i uzdrawianie,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75CF8" w:rsidRPr="0062244E" w:rsidRDefault="00575CF8" w:rsidP="00575CF8">
      <w:pPr>
        <w:numPr>
          <w:ilvl w:val="0"/>
          <w:numId w:val="1"/>
        </w:numPr>
      </w:pPr>
      <w:r>
        <w:rPr>
          <w:b/>
          <w:u w:val="single"/>
        </w:rPr>
        <w:t>21-24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</w:t>
      </w:r>
      <w:bookmarkStart w:id="0" w:name="_Hlk20496232"/>
      <w:r>
        <w:rPr>
          <w:b/>
        </w:rPr>
        <w:t>Budzenie szamańskich technik uzdrawiania i oczyszczania. Odkrywanie szamańskich rytuałów - Połączenie z Wewnętrzną Szamanką/ Wewnętrznym Szamanem</w:t>
      </w:r>
      <w:bookmarkEnd w:id="0"/>
      <w:r>
        <w:rPr>
          <w:b/>
        </w:rPr>
        <w:t xml:space="preserve">, </w:t>
      </w:r>
      <w:r>
        <w:rPr>
          <w:b/>
        </w:rPr>
        <w:t xml:space="preserve">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75CF8" w:rsidRPr="00A70172" w:rsidRDefault="00575CF8" w:rsidP="007F6DB2">
      <w:pPr>
        <w:numPr>
          <w:ilvl w:val="0"/>
          <w:numId w:val="1"/>
        </w:numPr>
      </w:pPr>
      <w:r>
        <w:rPr>
          <w:b/>
          <w:u w:val="single"/>
        </w:rPr>
        <w:t>10-14.VI</w:t>
      </w:r>
      <w:r w:rsidRPr="00426AC5">
        <w:rPr>
          <w:b/>
        </w:rPr>
        <w:t xml:space="preserve"> </w:t>
      </w:r>
      <w:r>
        <w:rPr>
          <w:b/>
        </w:rPr>
        <w:t xml:space="preserve"> Szamańskie rytuały księżyca, ognia, wody i ziemi. Święto </w:t>
      </w:r>
      <w:proofErr w:type="spellStart"/>
      <w:r>
        <w:rPr>
          <w:b/>
        </w:rPr>
        <w:t>Wesak</w:t>
      </w:r>
      <w:proofErr w:type="spellEnd"/>
      <w:r>
        <w:rPr>
          <w:b/>
        </w:rPr>
        <w:t xml:space="preserve">. Letnie Przesilenie z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="007F6DB2">
        <w:rPr>
          <w:b/>
        </w:rPr>
        <w:t xml:space="preserve">, </w:t>
      </w:r>
      <w:r w:rsidR="007F6DB2">
        <w:rPr>
          <w:b/>
        </w:rPr>
        <w:t xml:space="preserve">prowadzi </w:t>
      </w:r>
      <w:proofErr w:type="spellStart"/>
      <w:r w:rsidR="007F6DB2">
        <w:rPr>
          <w:b/>
        </w:rPr>
        <w:t>Francoise</w:t>
      </w:r>
      <w:proofErr w:type="spellEnd"/>
      <w:r w:rsidR="007F6DB2">
        <w:rPr>
          <w:b/>
        </w:rPr>
        <w:t xml:space="preserve"> </w:t>
      </w:r>
      <w:proofErr w:type="spellStart"/>
      <w:r w:rsidR="007F6DB2">
        <w:rPr>
          <w:b/>
        </w:rPr>
        <w:t>Ra</w:t>
      </w:r>
      <w:r w:rsidR="007F6DB2" w:rsidRPr="00426AC5">
        <w:rPr>
          <w:b/>
        </w:rPr>
        <w:t>mbaud</w:t>
      </w:r>
      <w:proofErr w:type="spellEnd"/>
      <w:r w:rsidR="007F6DB2" w:rsidRPr="00426AC5">
        <w:rPr>
          <w:b/>
        </w:rPr>
        <w:t xml:space="preserve"> (Nowe Kawkowo</w:t>
      </w:r>
      <w:r w:rsidR="007F6DB2">
        <w:rPr>
          <w:b/>
        </w:rPr>
        <w:t>)</w:t>
      </w:r>
    </w:p>
    <w:p w:rsidR="00575CF8" w:rsidRPr="00A70172" w:rsidRDefault="00575CF8" w:rsidP="00575CF8">
      <w:pPr>
        <w:numPr>
          <w:ilvl w:val="0"/>
          <w:numId w:val="1"/>
        </w:numPr>
      </w:pPr>
      <w:r>
        <w:rPr>
          <w:b/>
          <w:u w:val="single"/>
        </w:rPr>
        <w:t>24-27.IX</w:t>
      </w:r>
      <w:r w:rsidRPr="00426AC5">
        <w:rPr>
          <w:b/>
        </w:rPr>
        <w:t xml:space="preserve"> </w:t>
      </w:r>
      <w:r>
        <w:rPr>
          <w:b/>
        </w:rPr>
        <w:t xml:space="preserve"> Tańcząca z wilkami. Jak zostać szamanką uzdrowicielką - Budzenie szamańskich technik uzdrawiania i oczyszczania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75CF8" w:rsidRPr="00B40142" w:rsidRDefault="00575CF8" w:rsidP="00575CF8">
      <w:pPr>
        <w:numPr>
          <w:ilvl w:val="0"/>
          <w:numId w:val="1"/>
        </w:numPr>
      </w:pPr>
      <w:r>
        <w:rPr>
          <w:b/>
          <w:u w:val="single"/>
        </w:rPr>
        <w:t xml:space="preserve">18-22.XI </w:t>
      </w:r>
      <w:r w:rsidRPr="00426AC5">
        <w:rPr>
          <w:b/>
        </w:rPr>
        <w:t xml:space="preserve"> </w:t>
      </w:r>
      <w:r>
        <w:rPr>
          <w:b/>
        </w:rPr>
        <w:t xml:space="preserve">Jak zostać Szamanką Uzdrowicielką - Budzenie szamańskich technik uzdrawiania  i oczyszczania (zaawansowany 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20682B" w:rsidRDefault="0020682B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7F6DB2" w:rsidRDefault="007F6DB2" w:rsidP="0020682B">
      <w:pPr>
        <w:rPr>
          <w:b/>
          <w:color w:val="993300"/>
        </w:rPr>
      </w:pPr>
      <w:bookmarkStart w:id="1" w:name="_GoBack"/>
      <w:bookmarkEnd w:id="1"/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CF1CCF">
        <w:rPr>
          <w:b/>
        </w:rPr>
        <w:t>2</w:t>
      </w:r>
      <w:r w:rsidR="00575CF8">
        <w:rPr>
          <w:b/>
        </w:rPr>
        <w:t>1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CF1CCF">
        <w:rPr>
          <w:b/>
        </w:rPr>
        <w:t>2</w:t>
      </w:r>
      <w:r w:rsidR="00575CF8">
        <w:rPr>
          <w:b/>
        </w:rPr>
        <w:t>4</w:t>
      </w:r>
      <w:r>
        <w:rPr>
          <w:b/>
        </w:rPr>
        <w:t xml:space="preserve"> </w:t>
      </w:r>
      <w:r w:rsidR="00575CF8">
        <w:rPr>
          <w:b/>
        </w:rPr>
        <w:t>maja</w:t>
      </w:r>
      <w:r>
        <w:rPr>
          <w:b/>
        </w:rPr>
        <w:t xml:space="preserve"> </w:t>
      </w:r>
      <w:r w:rsidRPr="008131F8">
        <w:rPr>
          <w:b/>
        </w:rPr>
        <w:t>20</w:t>
      </w:r>
      <w:r w:rsidR="00575CF8">
        <w:rPr>
          <w:b/>
        </w:rPr>
        <w:t>20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3154EC">
        <w:rPr>
          <w:b/>
          <w:color w:val="000000"/>
        </w:rPr>
        <w:t>2</w:t>
      </w:r>
      <w:r w:rsidR="00575CF8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575CF8">
        <w:rPr>
          <w:b/>
          <w:color w:val="000000"/>
        </w:rPr>
        <w:t>maj</w:t>
      </w:r>
      <w:r w:rsidR="00930925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 w:rsidR="00575CF8">
        <w:rPr>
          <w:b/>
          <w:color w:val="000000"/>
        </w:rPr>
        <w:t xml:space="preserve">rozpoczynamy 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3154EC">
        <w:rPr>
          <w:b/>
          <w:bCs/>
        </w:rPr>
        <w:t>2</w:t>
      </w:r>
      <w:r w:rsidR="00575CF8">
        <w:rPr>
          <w:b/>
          <w:bCs/>
        </w:rPr>
        <w:t>4</w:t>
      </w:r>
      <w:r>
        <w:rPr>
          <w:b/>
          <w:color w:val="000000"/>
        </w:rPr>
        <w:t xml:space="preserve"> </w:t>
      </w:r>
      <w:r w:rsidR="00575CF8">
        <w:rPr>
          <w:b/>
          <w:color w:val="000000"/>
        </w:rPr>
        <w:t>m</w:t>
      </w:r>
      <w:r w:rsidR="00930925">
        <w:rPr>
          <w:b/>
          <w:color w:val="000000"/>
        </w:rPr>
        <w:t>a</w:t>
      </w:r>
      <w:r w:rsidR="00575CF8">
        <w:rPr>
          <w:b/>
          <w:color w:val="000000"/>
        </w:rPr>
        <w:t>ja</w:t>
      </w:r>
      <w:r>
        <w:rPr>
          <w:b/>
          <w:color w:val="000000"/>
        </w:rPr>
        <w:t xml:space="preserve"> godz. 14 (</w:t>
      </w:r>
      <w:r w:rsidR="00575CF8">
        <w:rPr>
          <w:b/>
          <w:color w:val="000000"/>
        </w:rPr>
        <w:t xml:space="preserve">kończymy </w:t>
      </w:r>
      <w:r>
        <w:rPr>
          <w:b/>
          <w:color w:val="000000"/>
        </w:rPr>
        <w:t>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 w:rsidR="00575CF8">
        <w:rPr>
          <w:b/>
        </w:rPr>
        <w:t>8</w:t>
      </w:r>
      <w:r w:rsidR="00595B4C">
        <w:rPr>
          <w:b/>
        </w:rPr>
        <w:t>5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 xml:space="preserve">oclegi – w zależności od standardu od 32 zł do </w:t>
      </w:r>
      <w:r w:rsidR="00575CF8">
        <w:rPr>
          <w:b/>
        </w:rPr>
        <w:t>90</w:t>
      </w:r>
      <w:r w:rsidRPr="008131F8">
        <w:rPr>
          <w:b/>
        </w:rPr>
        <w:t xml:space="preserve">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lastRenderedPageBreak/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8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3154EC">
        <w:rPr>
          <w:b/>
          <w:color w:val="993300"/>
        </w:rPr>
        <w:t>2</w:t>
      </w:r>
      <w:r w:rsidR="00575CF8">
        <w:rPr>
          <w:b/>
          <w:color w:val="993300"/>
        </w:rPr>
        <w:t>1</w:t>
      </w:r>
      <w:r w:rsidR="00196430">
        <w:rPr>
          <w:b/>
          <w:color w:val="993300"/>
        </w:rPr>
        <w:t>-</w:t>
      </w:r>
      <w:r w:rsidR="003154EC">
        <w:rPr>
          <w:b/>
          <w:color w:val="993300"/>
        </w:rPr>
        <w:t>2</w:t>
      </w:r>
      <w:r w:rsidR="00575CF8">
        <w:rPr>
          <w:b/>
          <w:color w:val="993300"/>
        </w:rPr>
        <w:t>4</w:t>
      </w:r>
      <w:r w:rsidR="00196430">
        <w:rPr>
          <w:b/>
          <w:color w:val="993300"/>
        </w:rPr>
        <w:t>.</w:t>
      </w:r>
      <w:r w:rsidR="00575CF8">
        <w:rPr>
          <w:b/>
          <w:color w:val="993300"/>
        </w:rPr>
        <w:t>V</w:t>
      </w:r>
      <w:r>
        <w:rPr>
          <w:b/>
          <w:color w:val="993300"/>
        </w:rPr>
        <w:t>.20</w:t>
      </w:r>
      <w:r w:rsidR="00575CF8">
        <w:rPr>
          <w:b/>
          <w:color w:val="993300"/>
        </w:rPr>
        <w:t>20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575CF8" w:rsidRPr="00575CF8" w:rsidRDefault="00575CF8" w:rsidP="00575CF8">
      <w:pPr>
        <w:numPr>
          <w:ilvl w:val="0"/>
          <w:numId w:val="2"/>
        </w:numPr>
        <w:suppressAutoHyphens/>
        <w:rPr>
          <w:b/>
          <w:color w:val="993300"/>
          <w:u w:val="single"/>
          <w:lang w:eastAsia="ar-SA"/>
        </w:rPr>
      </w:pPr>
      <w:r w:rsidRPr="00575CF8">
        <w:rPr>
          <w:b/>
          <w:color w:val="993300"/>
          <w:u w:val="single"/>
          <w:lang w:eastAsia="ar-SA"/>
        </w:rPr>
        <w:t>Zaliczka jest zwrotna tylko w ciągu dwóch tygodni od momentu zaksięgowania wpłaty na koncie ośrodka, jednak nie później niż dwa tygodnie przed rozpoczęciem warsztatu. W razie zwrotu zaliczki ośrodek potrąca 20 zł na opłaty manipulacyjne. Zaliczka nie może być przełożona na inny warsztat.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20682B">
      <w:pgSz w:w="11906" w:h="16838" w:code="9"/>
      <w:pgMar w:top="180" w:right="866" w:bottom="1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B"/>
    <w:rsid w:val="00000226"/>
    <w:rsid w:val="000406DF"/>
    <w:rsid w:val="000627E0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93B86"/>
    <w:rsid w:val="00196430"/>
    <w:rsid w:val="001D6287"/>
    <w:rsid w:val="001F3059"/>
    <w:rsid w:val="0020682B"/>
    <w:rsid w:val="002128F9"/>
    <w:rsid w:val="0025189E"/>
    <w:rsid w:val="00261E3E"/>
    <w:rsid w:val="002D0E8C"/>
    <w:rsid w:val="002E7399"/>
    <w:rsid w:val="00304878"/>
    <w:rsid w:val="0030532C"/>
    <w:rsid w:val="003154EC"/>
    <w:rsid w:val="00316061"/>
    <w:rsid w:val="0032113B"/>
    <w:rsid w:val="004064D8"/>
    <w:rsid w:val="0042568D"/>
    <w:rsid w:val="004B3ABF"/>
    <w:rsid w:val="004E08A4"/>
    <w:rsid w:val="00504FFB"/>
    <w:rsid w:val="00540918"/>
    <w:rsid w:val="00575CF8"/>
    <w:rsid w:val="00580120"/>
    <w:rsid w:val="00595B4C"/>
    <w:rsid w:val="005B3F2D"/>
    <w:rsid w:val="00635AA0"/>
    <w:rsid w:val="006D4E7F"/>
    <w:rsid w:val="0075647C"/>
    <w:rsid w:val="00797834"/>
    <w:rsid w:val="007A7BC5"/>
    <w:rsid w:val="007D4BEC"/>
    <w:rsid w:val="007F6DB2"/>
    <w:rsid w:val="008312AB"/>
    <w:rsid w:val="008B2A79"/>
    <w:rsid w:val="00930925"/>
    <w:rsid w:val="00995E38"/>
    <w:rsid w:val="009D72C9"/>
    <w:rsid w:val="00A23EB7"/>
    <w:rsid w:val="00A340B1"/>
    <w:rsid w:val="00A56DA9"/>
    <w:rsid w:val="00A85AF2"/>
    <w:rsid w:val="00AC5F33"/>
    <w:rsid w:val="00AF56AB"/>
    <w:rsid w:val="00B4040E"/>
    <w:rsid w:val="00B4422D"/>
    <w:rsid w:val="00B62228"/>
    <w:rsid w:val="00B85099"/>
    <w:rsid w:val="00C13115"/>
    <w:rsid w:val="00C3051E"/>
    <w:rsid w:val="00C802BD"/>
    <w:rsid w:val="00C92B89"/>
    <w:rsid w:val="00CB34EA"/>
    <w:rsid w:val="00CC2C61"/>
    <w:rsid w:val="00CF1CCF"/>
    <w:rsid w:val="00D83481"/>
    <w:rsid w:val="00E302D3"/>
    <w:rsid w:val="00EA1CA7"/>
    <w:rsid w:val="00F1183D"/>
    <w:rsid w:val="00F2455B"/>
    <w:rsid w:val="00F40C2D"/>
    <w:rsid w:val="00FA2227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5C1D7"/>
  <w15:chartTrackingRefBased/>
  <w15:docId w15:val="{A80BE575-B3F1-4E0F-8E4A-091E064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Admin</cp:lastModifiedBy>
  <cp:revision>6</cp:revision>
  <dcterms:created xsi:type="dcterms:W3CDTF">2019-09-27T14:19:00Z</dcterms:created>
  <dcterms:modified xsi:type="dcterms:W3CDTF">2019-09-27T15:23:00Z</dcterms:modified>
</cp:coreProperties>
</file>